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023" w:rsidRPr="00EF7C7A" w:rsidRDefault="00EF7C7A" w:rsidP="00C626D1">
      <w:pPr>
        <w:jc w:val="both"/>
        <w:rPr>
          <w:rFonts w:ascii="Sylfaen" w:hAnsi="Sylfaen"/>
          <w:lang w:val="ka-GE"/>
        </w:rPr>
      </w:pPr>
      <w:r w:rsidRPr="00EF7C7A">
        <w:rPr>
          <w:rFonts w:ascii="Sylfaen" w:hAnsi="Sylfaen"/>
          <w:lang w:val="ka-GE"/>
        </w:rPr>
        <w:t>******</w:t>
      </w:r>
    </w:p>
    <w:p w:rsidR="00C626D1" w:rsidRPr="00EF7C7A" w:rsidRDefault="00C626D1" w:rsidP="00C626D1">
      <w:pPr>
        <w:jc w:val="both"/>
        <w:rPr>
          <w:rFonts w:ascii="Sylfaen" w:hAnsi="Sylfaen"/>
          <w:lang w:val="ka-GE"/>
        </w:rPr>
      </w:pPr>
      <w:r w:rsidRPr="00EF7C7A">
        <w:rPr>
          <w:rFonts w:ascii="Sylfaen" w:hAnsi="Sylfaen"/>
          <w:lang w:val="ka-GE"/>
        </w:rPr>
        <w:t xml:space="preserve">მსურს მადლობა გადაგიხადოთ </w:t>
      </w:r>
      <w:r w:rsidR="005677A4" w:rsidRPr="00EF7C7A">
        <w:rPr>
          <w:rFonts w:ascii="Sylfaen" w:hAnsi="Sylfaen"/>
          <w:lang w:val="ka-GE"/>
        </w:rPr>
        <w:t xml:space="preserve">მოწვევისთვის </w:t>
      </w:r>
      <w:r w:rsidRPr="00EF7C7A">
        <w:rPr>
          <w:rFonts w:ascii="Sylfaen" w:hAnsi="Sylfaen"/>
          <w:lang w:val="ka-GE"/>
        </w:rPr>
        <w:t>და ამ თემის ირგვლივ ინტერესის გამოხატვისთვის.</w:t>
      </w:r>
    </w:p>
    <w:p w:rsidR="00C626D1" w:rsidRPr="00EF7C7A" w:rsidRDefault="00C626D1" w:rsidP="00C626D1">
      <w:pPr>
        <w:jc w:val="both"/>
        <w:rPr>
          <w:rFonts w:ascii="Sylfaen" w:hAnsi="Sylfaen"/>
          <w:lang w:val="ka-GE"/>
        </w:rPr>
      </w:pPr>
      <w:r w:rsidRPr="00EF7C7A">
        <w:rPr>
          <w:rFonts w:ascii="Sylfaen" w:hAnsi="Sylfaen"/>
          <w:lang w:val="ka-GE"/>
        </w:rPr>
        <w:t xml:space="preserve">აგრეთვე, მსურს მადლობა გადავუხადო </w:t>
      </w:r>
      <w:r w:rsidR="00DF58D9" w:rsidRPr="00EF7C7A">
        <w:rPr>
          <w:rFonts w:ascii="Sylfaen" w:hAnsi="Sylfaen"/>
          <w:lang w:val="ka-GE"/>
        </w:rPr>
        <w:t>საქართველოს პარლამენტს და შრომის საერთაშორისო ორგანიზაციას</w:t>
      </w:r>
      <w:r w:rsidRPr="00EF7C7A">
        <w:rPr>
          <w:rFonts w:ascii="Sylfaen" w:hAnsi="Sylfaen"/>
          <w:lang w:val="ka-GE"/>
        </w:rPr>
        <w:t xml:space="preserve"> ასეთი აქტუალური საკითხის </w:t>
      </w:r>
      <w:r w:rsidR="00DF58D9" w:rsidRPr="00EF7C7A">
        <w:rPr>
          <w:rFonts w:ascii="Sylfaen" w:hAnsi="Sylfaen"/>
          <w:lang w:val="ka-GE"/>
        </w:rPr>
        <w:t>შესახებ</w:t>
      </w:r>
      <w:r w:rsidRPr="00EF7C7A">
        <w:rPr>
          <w:rFonts w:ascii="Sylfaen" w:hAnsi="Sylfaen"/>
          <w:lang w:val="ka-GE"/>
        </w:rPr>
        <w:t xml:space="preserve"> ღონისძიების გამართვის</w:t>
      </w:r>
      <w:r w:rsidR="00C0259D">
        <w:rPr>
          <w:rFonts w:ascii="Sylfaen" w:hAnsi="Sylfaen"/>
          <w:lang w:val="ka-GE"/>
        </w:rPr>
        <w:t>ა</w:t>
      </w:r>
      <w:r w:rsidRPr="00EF7C7A">
        <w:rPr>
          <w:rFonts w:ascii="Sylfaen" w:hAnsi="Sylfaen"/>
          <w:lang w:val="ka-GE"/>
        </w:rPr>
        <w:t>თვის.</w:t>
      </w:r>
    </w:p>
    <w:p w:rsidR="00C626D1" w:rsidRPr="00EF7C7A" w:rsidRDefault="00DF58D9" w:rsidP="00DF58D9">
      <w:pPr>
        <w:jc w:val="both"/>
        <w:rPr>
          <w:rFonts w:ascii="Sylfaen" w:hAnsi="Sylfaen"/>
          <w:lang w:val="ka-GE"/>
        </w:rPr>
      </w:pPr>
      <w:r w:rsidRPr="00EF7C7A">
        <w:rPr>
          <w:rFonts w:ascii="Sylfaen" w:hAnsi="Sylfaen"/>
          <w:lang w:val="ka-GE"/>
        </w:rPr>
        <w:t>როგორც მოგეხსენებათ, შრომის უფლება გაეროს გენერალური ასამბლეის 1966 წლის 16 დეკემბრის პაქტის მიხედვით, წარმოადგენს ადამიანის ერთ-ერთ  ფუნდამენტურ  უფლებას, რომელიც  ამავდროულად,  გარანტირებულია  როგორც საქართველოს  კონსტიტუციით,  ისე  სხვა  არაერთი  საერთაშორისო  დოკუმენტით.</w:t>
      </w:r>
    </w:p>
    <w:p w:rsidR="005677A4" w:rsidRPr="00EF7C7A" w:rsidRDefault="00D1491D" w:rsidP="005677A4">
      <w:pPr>
        <w:jc w:val="both"/>
        <w:rPr>
          <w:rFonts w:ascii="Sylfaen" w:hAnsi="Sylfaen"/>
          <w:color w:val="000000" w:themeColor="text1"/>
          <w:sz w:val="24"/>
          <w:szCs w:val="24"/>
          <w:lang w:val="ka-GE"/>
        </w:rPr>
      </w:pPr>
      <w:r w:rsidRPr="00EF7C7A">
        <w:rPr>
          <w:rFonts w:ascii="Sylfaen" w:hAnsi="Sylfaen"/>
          <w:lang w:val="ka-GE"/>
        </w:rPr>
        <w:t>საქართველოში</w:t>
      </w:r>
      <w:r w:rsidR="00DF58D9" w:rsidRPr="00EF7C7A">
        <w:rPr>
          <w:rFonts w:ascii="Sylfaen" w:hAnsi="Sylfaen"/>
          <w:lang w:val="ka-GE"/>
        </w:rPr>
        <w:t xml:space="preserve"> </w:t>
      </w:r>
      <w:r w:rsidR="00342166" w:rsidRPr="00EF7C7A">
        <w:rPr>
          <w:rFonts w:ascii="Sylfaen" w:hAnsi="Sylfaen"/>
          <w:lang w:val="ka-GE"/>
        </w:rPr>
        <w:t>2006-2012 წლებში</w:t>
      </w:r>
      <w:r w:rsidR="00DF58D9" w:rsidRPr="00EF7C7A">
        <w:rPr>
          <w:rFonts w:ascii="Sylfaen" w:hAnsi="Sylfaen"/>
          <w:lang w:val="ka-GE"/>
        </w:rPr>
        <w:t xml:space="preserve"> აღიარებულმა და გატარებულმა დერეგულირების პოლიტიკამ</w:t>
      </w:r>
      <w:r w:rsidR="001360FF" w:rsidRPr="00EF7C7A">
        <w:rPr>
          <w:rFonts w:ascii="Sylfaen" w:hAnsi="Sylfaen"/>
          <w:lang w:val="ka-GE"/>
        </w:rPr>
        <w:t>, რბილად რომ ვთქვათ,</w:t>
      </w:r>
      <w:r w:rsidR="00DF58D9" w:rsidRPr="00EF7C7A">
        <w:rPr>
          <w:rFonts w:ascii="Sylfaen" w:hAnsi="Sylfaen"/>
          <w:lang w:val="ka-GE"/>
        </w:rPr>
        <w:t xml:space="preserve"> ვერ გაამართლა მასზე დამყარებული იმედები და ხელი შეუწყო </w:t>
      </w:r>
      <w:r w:rsidRPr="00EF7C7A">
        <w:rPr>
          <w:rFonts w:ascii="Sylfaen" w:hAnsi="Sylfaen"/>
          <w:lang w:val="ka-GE"/>
        </w:rPr>
        <w:t xml:space="preserve">შრომითი უფლებების </w:t>
      </w:r>
      <w:r w:rsidR="00342166" w:rsidRPr="00EF7C7A">
        <w:rPr>
          <w:rFonts w:ascii="Sylfaen" w:hAnsi="Sylfaen"/>
          <w:lang w:val="ka-GE"/>
        </w:rPr>
        <w:t xml:space="preserve">დაცვის ხარისხის </w:t>
      </w:r>
      <w:r w:rsidRPr="00EF7C7A">
        <w:rPr>
          <w:rFonts w:ascii="Sylfaen" w:hAnsi="Sylfaen"/>
          <w:lang w:val="ka-GE"/>
        </w:rPr>
        <w:t>შემცირებას, გაფიცვების რაოდენობის</w:t>
      </w:r>
      <w:r w:rsidR="005677A4" w:rsidRPr="00EF7C7A">
        <w:rPr>
          <w:rFonts w:ascii="Sylfaen" w:hAnsi="Sylfaen"/>
          <w:lang w:val="ka-GE"/>
        </w:rPr>
        <w:t>ა</w:t>
      </w:r>
      <w:r w:rsidRPr="00EF7C7A">
        <w:rPr>
          <w:rFonts w:ascii="Sylfaen" w:hAnsi="Sylfaen"/>
          <w:lang w:val="ka-GE"/>
        </w:rPr>
        <w:t xml:space="preserve"> და სამუშაო ადგილებზე დაშავებულთა და გარდაცვლილთა რიცხვის მატება</w:t>
      </w:r>
      <w:r w:rsidR="005677A4" w:rsidRPr="00EF7C7A">
        <w:rPr>
          <w:rFonts w:ascii="Sylfaen" w:hAnsi="Sylfaen"/>
          <w:lang w:val="ka-GE"/>
        </w:rPr>
        <w:t>ს</w:t>
      </w:r>
      <w:r w:rsidRPr="00EF7C7A">
        <w:rPr>
          <w:rFonts w:ascii="Sylfaen" w:hAnsi="Sylfaen"/>
          <w:lang w:val="ka-GE"/>
        </w:rPr>
        <w:t xml:space="preserve">. </w:t>
      </w:r>
      <w:r w:rsidR="005677A4" w:rsidRPr="00EF7C7A">
        <w:rPr>
          <w:rFonts w:ascii="Sylfaen" w:hAnsi="Sylfaen"/>
          <w:lang w:val="ka-GE"/>
        </w:rPr>
        <w:t>მოცემული</w:t>
      </w:r>
      <w:r w:rsidR="005677A4" w:rsidRPr="00EF7C7A">
        <w:rPr>
          <w:rFonts w:ascii="Sylfaen" w:hAnsi="Sylfaen"/>
          <w:color w:val="000000" w:themeColor="text1"/>
          <w:sz w:val="24"/>
          <w:szCs w:val="24"/>
          <w:lang w:val="ka-GE"/>
        </w:rPr>
        <w:t xml:space="preserve"> სტატისტიკა პირდაპიროპროპორციულად აისახება ქვეყნის სოციალურ ეკონომიკურ მდგომარეობაზე და ასევე  საერთაშორისო პრესტიჟზე.  </w:t>
      </w:r>
    </w:p>
    <w:p w:rsidR="00DF58D9" w:rsidRPr="00EF7C7A" w:rsidRDefault="00DF58D9" w:rsidP="00DF58D9">
      <w:pPr>
        <w:jc w:val="both"/>
        <w:rPr>
          <w:rFonts w:ascii="Sylfaen" w:hAnsi="Sylfaen"/>
          <w:lang w:val="ka-GE"/>
        </w:rPr>
      </w:pPr>
    </w:p>
    <w:p w:rsidR="00D1491D" w:rsidRPr="00EF7C7A" w:rsidRDefault="00D1491D" w:rsidP="00DF58D9">
      <w:pPr>
        <w:jc w:val="both"/>
        <w:rPr>
          <w:rFonts w:ascii="Sylfaen" w:hAnsi="Sylfaen"/>
          <w:lang w:val="ka-GE"/>
        </w:rPr>
      </w:pPr>
      <w:r w:rsidRPr="00EF7C7A">
        <w:rPr>
          <w:rFonts w:ascii="Sylfaen" w:hAnsi="Sylfaen"/>
          <w:lang w:val="ka-GE"/>
        </w:rPr>
        <w:t>2012 წლის არჩევნების შემდეგ, ჩვენმა ხელისუფლებამ პრიორიტეტად გამოაცხადა ადამიანი და ადამიანის უფლებები, მათ შორის შრომის უფლებები.</w:t>
      </w:r>
      <w:r w:rsidR="002A35A9" w:rsidRPr="00EF7C7A">
        <w:rPr>
          <w:rFonts w:ascii="Sylfaen" w:hAnsi="Sylfaen"/>
          <w:lang w:val="ka-GE"/>
        </w:rPr>
        <w:t xml:space="preserve"> </w:t>
      </w:r>
      <w:r w:rsidR="00642143" w:rsidRPr="00EF7C7A">
        <w:rPr>
          <w:rFonts w:ascii="Sylfaen" w:hAnsi="Sylfaen"/>
          <w:lang w:val="ka-GE"/>
        </w:rPr>
        <w:t>შრომის საერთაშორისო ორგანიზაციასთან აქტიური თანამშრომლობის</w:t>
      </w:r>
      <w:r w:rsidR="002A35A9" w:rsidRPr="00EF7C7A">
        <w:rPr>
          <w:rFonts w:ascii="Sylfaen" w:hAnsi="Sylfaen"/>
          <w:lang w:val="ka-GE"/>
        </w:rPr>
        <w:t xml:space="preserve"> </w:t>
      </w:r>
      <w:r w:rsidR="00642143" w:rsidRPr="00EF7C7A">
        <w:rPr>
          <w:rFonts w:ascii="Sylfaen" w:hAnsi="Sylfaen"/>
          <w:lang w:val="ka-GE"/>
        </w:rPr>
        <w:t>შედეგად</w:t>
      </w:r>
      <w:r w:rsidR="00133E5B" w:rsidRPr="00EF7C7A">
        <w:rPr>
          <w:rFonts w:ascii="Sylfaen" w:hAnsi="Sylfaen"/>
          <w:lang w:val="ka-GE"/>
        </w:rPr>
        <w:t xml:space="preserve"> 2013 წელს</w:t>
      </w:r>
      <w:r w:rsidRPr="00EF7C7A">
        <w:rPr>
          <w:rFonts w:ascii="Sylfaen" w:hAnsi="Sylfaen"/>
          <w:lang w:val="ka-GE"/>
        </w:rPr>
        <w:t xml:space="preserve"> გაუმჯობესდა საქართველოს შრომის კოდექსი</w:t>
      </w:r>
      <w:r w:rsidR="002A35A9" w:rsidRPr="00EF7C7A">
        <w:rPr>
          <w:rFonts w:ascii="Sylfaen" w:hAnsi="Sylfaen"/>
          <w:lang w:val="ka-GE"/>
        </w:rPr>
        <w:t>,</w:t>
      </w:r>
      <w:r w:rsidR="00FC501A" w:rsidRPr="00EF7C7A">
        <w:rPr>
          <w:rFonts w:ascii="Sylfaen" w:hAnsi="Sylfaen"/>
          <w:lang w:val="ka-GE"/>
        </w:rPr>
        <w:t xml:space="preserve"> განმტკიცდა დასაქმებულების სამუშაო უფლებები და პირობები, აგრეთვე </w:t>
      </w:r>
      <w:r w:rsidR="002A35A9" w:rsidRPr="00EF7C7A">
        <w:rPr>
          <w:rFonts w:ascii="Sylfaen" w:hAnsi="Sylfaen"/>
          <w:lang w:val="ka-GE"/>
        </w:rPr>
        <w:t xml:space="preserve"> შრომის სტანდარტები გადავიყვანეთ </w:t>
      </w:r>
      <w:r w:rsidR="002A35A9" w:rsidRPr="00EF7C7A">
        <w:rPr>
          <w:rFonts w:ascii="Sylfaen" w:hAnsi="Sylfaen"/>
          <w:lang w:val="ka-GE"/>
        </w:rPr>
        <w:lastRenderedPageBreak/>
        <w:t>თვისობრივად ახალ, ევროპულ და საერთაშორისოდ აღიარებულ სტანდარტებზე.</w:t>
      </w:r>
      <w:r w:rsidR="00785357" w:rsidRPr="00EF7C7A">
        <w:rPr>
          <w:rFonts w:ascii="Sylfaen" w:hAnsi="Sylfaen"/>
          <w:lang w:val="ka-GE"/>
        </w:rPr>
        <w:t xml:space="preserve"> საქართველო</w:t>
      </w:r>
      <w:r w:rsidR="005677A4" w:rsidRPr="00EF7C7A">
        <w:rPr>
          <w:rFonts w:ascii="Sylfaen" w:hAnsi="Sylfaen"/>
          <w:lang w:val="ka-GE"/>
        </w:rPr>
        <w:t>ს</w:t>
      </w:r>
      <w:r w:rsidR="00785357" w:rsidRPr="00EF7C7A">
        <w:rPr>
          <w:rFonts w:ascii="Sylfaen" w:hAnsi="Sylfaen"/>
          <w:lang w:val="ka-GE"/>
        </w:rPr>
        <w:t xml:space="preserve"> </w:t>
      </w:r>
      <w:r w:rsidR="005677A4" w:rsidRPr="00EF7C7A">
        <w:rPr>
          <w:rFonts w:ascii="Sylfaen" w:hAnsi="Sylfaen"/>
          <w:lang w:val="ka-GE"/>
        </w:rPr>
        <w:t xml:space="preserve">პარლამენტმა </w:t>
      </w:r>
      <w:r w:rsidR="00785357" w:rsidRPr="00EF7C7A">
        <w:rPr>
          <w:rFonts w:ascii="Sylfaen" w:hAnsi="Sylfaen"/>
          <w:lang w:val="ka-GE"/>
        </w:rPr>
        <w:t>რამდენიმე დღის წინ მოახდინა 144-ე კონვენციის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რატიფიცირება, თუმცა აუცილებლად უნდა აღინიშნოს, რომ საქართველოს სახელმწიფომ აღნიშნული კონვენციის მოთხოვნების გათვალისწინება წინმსწ</w:t>
      </w:r>
      <w:r w:rsidR="00266163" w:rsidRPr="00EF7C7A">
        <w:rPr>
          <w:rFonts w:ascii="Sylfaen" w:hAnsi="Sylfaen"/>
          <w:lang w:val="ka-GE"/>
        </w:rPr>
        <w:t>რებად</w:t>
      </w:r>
      <w:r w:rsidR="00785357" w:rsidRPr="00EF7C7A">
        <w:rPr>
          <w:rFonts w:ascii="Sylfaen" w:hAnsi="Sylfaen"/>
          <w:lang w:val="ka-GE"/>
        </w:rPr>
        <w:t>, 2013 წელს შრომის კოდექსის გაუმჯობესების დღიდან დაიწყო და</w:t>
      </w:r>
      <w:r w:rsidR="00133E5B" w:rsidRPr="00EF7C7A">
        <w:rPr>
          <w:rFonts w:ascii="Sylfaen" w:hAnsi="Sylfaen"/>
          <w:lang w:val="ka-GE"/>
        </w:rPr>
        <w:t xml:space="preserve"> ჩამო</w:t>
      </w:r>
      <w:r w:rsidR="00785357" w:rsidRPr="00EF7C7A">
        <w:rPr>
          <w:rFonts w:ascii="Sylfaen" w:hAnsi="Sylfaen"/>
          <w:lang w:val="ka-GE"/>
        </w:rPr>
        <w:t>ა</w:t>
      </w:r>
      <w:r w:rsidR="00133E5B" w:rsidRPr="00EF7C7A">
        <w:rPr>
          <w:rFonts w:ascii="Sylfaen" w:hAnsi="Sylfaen"/>
          <w:lang w:val="ka-GE"/>
        </w:rPr>
        <w:t>ყ</w:t>
      </w:r>
      <w:r w:rsidR="00785357" w:rsidRPr="00EF7C7A">
        <w:rPr>
          <w:rFonts w:ascii="Sylfaen" w:hAnsi="Sylfaen"/>
          <w:lang w:val="ka-GE"/>
        </w:rPr>
        <w:t>ა</w:t>
      </w:r>
      <w:r w:rsidR="00133E5B" w:rsidRPr="00EF7C7A">
        <w:rPr>
          <w:rFonts w:ascii="Sylfaen" w:hAnsi="Sylfaen"/>
          <w:lang w:val="ka-GE"/>
        </w:rPr>
        <w:t>ლიბა სოციალური პარტნიორობის სამმხრივი კომისია, რომელიც გზაგამტარი</w:t>
      </w:r>
      <w:r w:rsidR="002E1045" w:rsidRPr="00EF7C7A">
        <w:rPr>
          <w:rFonts w:ascii="Sylfaen" w:hAnsi="Sylfaen"/>
          <w:lang w:val="ka-GE"/>
        </w:rPr>
        <w:t>ა</w:t>
      </w:r>
      <w:r w:rsidR="00133E5B" w:rsidRPr="00EF7C7A">
        <w:rPr>
          <w:rFonts w:ascii="Sylfaen" w:hAnsi="Sylfaen"/>
          <w:lang w:val="ka-GE"/>
        </w:rPr>
        <w:t xml:space="preserve"> ბიზნესსა და დასაქმებულებს შორის და ხელს უწყობს ქვეყნის სოციალური და ეკონომიკური კაპიტალის განვითარებას, შრომის კულტურისა და სტანდარტების ამაღლებას.</w:t>
      </w:r>
      <w:r w:rsidR="002E1045" w:rsidRPr="00EF7C7A">
        <w:rPr>
          <w:rFonts w:ascii="Sylfaen" w:hAnsi="Sylfaen"/>
          <w:lang w:val="ka-GE"/>
        </w:rPr>
        <w:t xml:space="preserve"> გარდა ამისა, ის</w:t>
      </w:r>
      <w:r w:rsidR="00133E5B" w:rsidRPr="00EF7C7A">
        <w:rPr>
          <w:rFonts w:ascii="Sylfaen" w:hAnsi="Sylfaen"/>
          <w:lang w:val="ka-GE"/>
        </w:rPr>
        <w:t xml:space="preserve"> </w:t>
      </w:r>
      <w:r w:rsidR="002E1045" w:rsidRPr="00EF7C7A">
        <w:rPr>
          <w:rFonts w:ascii="Sylfaen" w:hAnsi="Sylfaen"/>
          <w:lang w:val="ka-GE"/>
        </w:rPr>
        <w:t>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ორ „სოციალურ პარტნიორსა“ და მთავრობას შორის დიალოგი ხელს უწყობს კონსენსუსის მიღწევას და მნიშვნელოვანი აქტორების დემოკრატიულ ჩართულობას.</w:t>
      </w:r>
    </w:p>
    <w:p w:rsidR="00133E5B" w:rsidRPr="00EF7C7A" w:rsidRDefault="002A35A9" w:rsidP="00DF58D9">
      <w:pPr>
        <w:jc w:val="both"/>
        <w:rPr>
          <w:rFonts w:ascii="Sylfaen" w:hAnsi="Sylfaen"/>
          <w:lang w:val="ka-GE"/>
        </w:rPr>
      </w:pPr>
      <w:r w:rsidRPr="00EF7C7A">
        <w:rPr>
          <w:rFonts w:ascii="Sylfaen" w:hAnsi="Sylfaen"/>
          <w:lang w:val="ka-GE"/>
        </w:rPr>
        <w:t xml:space="preserve">2014 წელს ხელი მოეწერა საქართველოსა და ევროკავშირს შორის ასოცირების შესახებ შეთანხმებას, რომელიც აგრეთვე მოიცავს გარკვეულ ვალდებულებებს შრომის უფლებებისა და სტანდარტების გაუმჯობესების შესახებ. ასოცირების ხელშეკრულების 30-ე დანართი </w:t>
      </w:r>
      <w:r w:rsidR="00133E5B" w:rsidRPr="00EF7C7A">
        <w:rPr>
          <w:rFonts w:ascii="Sylfaen" w:hAnsi="Sylfaen"/>
          <w:lang w:val="ka-GE"/>
        </w:rPr>
        <w:t>მოიცავს 40 ევროდირექტივას რომლის ტრანსპოზიციაც</w:t>
      </w:r>
      <w:r w:rsidRPr="00EF7C7A">
        <w:rPr>
          <w:rFonts w:ascii="Sylfaen" w:hAnsi="Sylfaen"/>
          <w:lang w:val="ka-GE"/>
        </w:rPr>
        <w:t xml:space="preserve"> საქართველომ უნდა განახორციელოს </w:t>
      </w:r>
      <w:r w:rsidR="00133E5B" w:rsidRPr="00EF7C7A">
        <w:rPr>
          <w:rFonts w:ascii="Sylfaen" w:hAnsi="Sylfaen"/>
          <w:lang w:val="ka-GE"/>
        </w:rPr>
        <w:t>შრომის უფლებებისა და შრომის უსაფრთხოების მიმართულებებით. აქვე მინდა გამოვყო და მადლობა გადავუხადო ევროკავშირს და ევროკავშირის დასაქმებისა და პროფესიული განათლების რეფორმების ტექნიკური დახმარების პროექტს აქტიური მ</w:t>
      </w:r>
      <w:r w:rsidR="005677A4" w:rsidRPr="00EF7C7A">
        <w:rPr>
          <w:rFonts w:ascii="Sylfaen" w:hAnsi="Sylfaen"/>
          <w:lang w:val="ka-GE"/>
        </w:rPr>
        <w:t>ხ</w:t>
      </w:r>
      <w:r w:rsidR="00133E5B" w:rsidRPr="00EF7C7A">
        <w:rPr>
          <w:rFonts w:ascii="Sylfaen" w:hAnsi="Sylfaen"/>
          <w:lang w:val="ka-GE"/>
        </w:rPr>
        <w:t xml:space="preserve">არდაჭერისთვის. აღნიშნული პროექტის ფარგლებში </w:t>
      </w:r>
      <w:r w:rsidR="005677A4" w:rsidRPr="00EF7C7A">
        <w:rPr>
          <w:rFonts w:ascii="Sylfaen" w:hAnsi="Sylfaen"/>
          <w:lang w:val="ka-GE"/>
        </w:rPr>
        <w:t xml:space="preserve">შემუშავდა </w:t>
      </w:r>
      <w:r w:rsidR="00133E5B" w:rsidRPr="00EF7C7A">
        <w:rPr>
          <w:rFonts w:ascii="Sylfaen" w:hAnsi="Sylfaen"/>
          <w:lang w:val="ka-GE"/>
        </w:rPr>
        <w:t>და საქართველოს კანონმდებლობაში ტექნიკურ რეგლამენტებ</w:t>
      </w:r>
      <w:r w:rsidR="005677A4" w:rsidRPr="00EF7C7A">
        <w:rPr>
          <w:rFonts w:ascii="Sylfaen" w:hAnsi="Sylfaen"/>
          <w:lang w:val="ka-GE"/>
        </w:rPr>
        <w:t xml:space="preserve">ის სახით </w:t>
      </w:r>
      <w:r w:rsidR="00133E5B" w:rsidRPr="00EF7C7A">
        <w:rPr>
          <w:rFonts w:ascii="Sylfaen" w:hAnsi="Sylfaen"/>
          <w:lang w:val="ka-GE"/>
        </w:rPr>
        <w:t xml:space="preserve">ტრანსპოზიციისთვის მომზადდა </w:t>
      </w:r>
      <w:r w:rsidR="00266163" w:rsidRPr="00EF7C7A">
        <w:rPr>
          <w:rFonts w:ascii="Sylfaen" w:hAnsi="Sylfaen"/>
          <w:lang w:val="ka-GE"/>
        </w:rPr>
        <w:t>10</w:t>
      </w:r>
      <w:r w:rsidR="006447E8" w:rsidRPr="00EF7C7A">
        <w:rPr>
          <w:rFonts w:ascii="Sylfaen" w:hAnsi="Sylfaen"/>
          <w:lang w:val="ka-GE"/>
        </w:rPr>
        <w:t xml:space="preserve"> </w:t>
      </w:r>
      <w:r w:rsidR="00133E5B" w:rsidRPr="00EF7C7A">
        <w:rPr>
          <w:rFonts w:ascii="Sylfaen" w:hAnsi="Sylfaen"/>
          <w:lang w:val="ka-GE"/>
        </w:rPr>
        <w:t>ევროდირექტივის პროექტი.</w:t>
      </w:r>
    </w:p>
    <w:p w:rsidR="006447E8" w:rsidRPr="00EF7C7A" w:rsidRDefault="00337725" w:rsidP="00337725">
      <w:pPr>
        <w:jc w:val="both"/>
        <w:rPr>
          <w:rFonts w:ascii="Sylfaen" w:hAnsi="Sylfaen"/>
          <w:lang w:val="ka-GE"/>
        </w:rPr>
      </w:pPr>
      <w:r w:rsidRPr="00EF7C7A">
        <w:rPr>
          <w:rFonts w:ascii="Sylfaen" w:hAnsi="Sylfaen"/>
          <w:lang w:val="ka-GE"/>
        </w:rPr>
        <w:lastRenderedPageBreak/>
        <w:t>სახელმწიფოს შრომითი უფლებებისა და შრომითი ურთიერთობების მიმართულებებით</w:t>
      </w:r>
      <w:r w:rsidR="006447E8" w:rsidRPr="00EF7C7A">
        <w:rPr>
          <w:rFonts w:ascii="Sylfaen" w:hAnsi="Sylfaen"/>
          <w:lang w:val="ka-GE"/>
        </w:rPr>
        <w:t xml:space="preserve"> გარკვეულ</w:t>
      </w:r>
      <w:r w:rsidRPr="00EF7C7A">
        <w:rPr>
          <w:rFonts w:ascii="Sylfaen" w:hAnsi="Sylfaen"/>
          <w:lang w:val="ka-GE"/>
        </w:rPr>
        <w:t xml:space="preserve"> ვალდებულებს აკისრებს </w:t>
      </w:r>
      <w:r w:rsidR="006447E8" w:rsidRPr="00EF7C7A">
        <w:rPr>
          <w:rFonts w:ascii="Sylfaen" w:hAnsi="Sylfaen"/>
          <w:lang w:val="ka-GE"/>
        </w:rPr>
        <w:t xml:space="preserve">ღრმა და ყოვლისმომცველი თავისუფალი სავაჭრო სივრცის შესახებ შეთანხმებაც (DCFTA), რომლის მიხედვითაც </w:t>
      </w:r>
      <w:r w:rsidR="00B35FB0" w:rsidRPr="00EF7C7A">
        <w:rPr>
          <w:rFonts w:ascii="Sylfaen" w:hAnsi="Sylfaen"/>
          <w:lang w:val="ka-GE"/>
        </w:rPr>
        <w:t>მხარეები აღიარებენ ძირითადი შრომითი სტანდარტებისა და ღირსეული შრომის სასარგებლო როლს ეკონომიკურ ეფექტიანობაზე, ინოვაციებსა და პროდუქტიულობაზე, და მათ უნდა მიაღწიონ პოლიტიკის შეთანხმებულობას, რათა მოხდეს ერთი მხრივ, სავაჭრო პოლიტიკისა და მეორეს მხრივ, შრომითი პოლიტიკის თანხვედრა.</w:t>
      </w:r>
    </w:p>
    <w:p w:rsidR="00B35FB0" w:rsidRPr="00EF7C7A" w:rsidRDefault="00B35FB0" w:rsidP="00337725">
      <w:pPr>
        <w:jc w:val="both"/>
        <w:rPr>
          <w:rFonts w:ascii="Sylfaen" w:hAnsi="Sylfaen"/>
          <w:lang w:val="ka-GE"/>
        </w:rPr>
      </w:pPr>
    </w:p>
    <w:p w:rsidR="00FC501A" w:rsidRPr="00EF7C7A" w:rsidRDefault="00FC501A" w:rsidP="00DF58D9">
      <w:pPr>
        <w:jc w:val="both"/>
        <w:rPr>
          <w:rFonts w:ascii="Sylfaen" w:hAnsi="Sylfaen"/>
          <w:b/>
          <w:i/>
          <w:lang w:val="ka-GE"/>
        </w:rPr>
      </w:pPr>
      <w:r w:rsidRPr="00EF7C7A">
        <w:rPr>
          <w:rFonts w:ascii="Sylfaen" w:hAnsi="Sylfaen"/>
          <w:b/>
          <w:i/>
          <w:lang w:val="ka-GE"/>
        </w:rPr>
        <w:t>შრომის კოდექსში შესატანი ცვლილებები</w:t>
      </w:r>
    </w:p>
    <w:p w:rsidR="00266163" w:rsidRPr="00EF7C7A" w:rsidRDefault="00266163" w:rsidP="00266163">
      <w:pPr>
        <w:jc w:val="both"/>
        <w:rPr>
          <w:rFonts w:ascii="Sylfaen" w:hAnsi="Sylfaen"/>
          <w:lang w:val="ka-GE"/>
        </w:rPr>
      </w:pPr>
      <w:r w:rsidRPr="00EF7C7A">
        <w:rPr>
          <w:rFonts w:ascii="Sylfaen" w:hAnsi="Sylfaen"/>
          <w:lang w:val="ka-GE"/>
        </w:rPr>
        <w:t>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w:t>
      </w:r>
      <w:r w:rsidRPr="00EF7C7A">
        <w:rPr>
          <w:rFonts w:ascii="Sylfaen" w:hAnsi="Sylfaen"/>
        </w:rPr>
        <w:t xml:space="preserve"> 2017 </w:t>
      </w:r>
      <w:r w:rsidRPr="00EF7C7A">
        <w:rPr>
          <w:rFonts w:ascii="Sylfaen" w:hAnsi="Sylfaen"/>
          <w:lang w:val="ka-GE"/>
        </w:rPr>
        <w:t xml:space="preserve">წელს </w:t>
      </w:r>
      <w:r w:rsidR="005677A4" w:rsidRPr="00EF7C7A">
        <w:rPr>
          <w:rFonts w:ascii="Sylfaen" w:hAnsi="Sylfaen"/>
          <w:lang w:val="ka-GE"/>
        </w:rPr>
        <w:t xml:space="preserve">სამინისტროს მიერ მომზადდა საკანონმდებლო  პაკეტი სამი ევროდირექტით  განსაზღვრულ </w:t>
      </w:r>
      <w:r w:rsidRPr="00EF7C7A">
        <w:rPr>
          <w:rFonts w:ascii="Sylfaen" w:hAnsi="Sylfaen"/>
          <w:lang w:val="ka-GE"/>
        </w:rPr>
        <w:t>მოთხოვნებთან შესაბამისობაში მოყვანის მიზნით</w:t>
      </w:r>
      <w:r w:rsidR="00E52E61" w:rsidRPr="00EF7C7A">
        <w:rPr>
          <w:rFonts w:ascii="Sylfaen" w:hAnsi="Sylfaen"/>
          <w:lang w:val="ka-GE"/>
        </w:rPr>
        <w:t xml:space="preserve">, </w:t>
      </w:r>
      <w:r w:rsidRPr="00EF7C7A">
        <w:rPr>
          <w:rFonts w:ascii="Sylfaen" w:hAnsi="Sylfaen"/>
          <w:lang w:val="ka-GE"/>
        </w:rPr>
        <w:t>ცვლილებები ითვალისწინებს:</w:t>
      </w:r>
    </w:p>
    <w:p w:rsidR="00266163" w:rsidRPr="00EF7C7A" w:rsidRDefault="00266163" w:rsidP="00266163">
      <w:pPr>
        <w:jc w:val="both"/>
        <w:rPr>
          <w:rFonts w:ascii="Sylfaen" w:hAnsi="Sylfaen"/>
          <w:lang w:val="ka-GE"/>
        </w:rPr>
      </w:pPr>
      <w:r w:rsidRPr="00EF7C7A">
        <w:rPr>
          <w:rFonts w:ascii="Sylfaen" w:hAnsi="Sylfaen"/>
          <w:lang w:val="ka-GE"/>
        </w:rPr>
        <w:t>პირთა თანასწორუფლებიანობის პრინციპის დაცვას შრომით და წინასახელშეკრულებო ურთიერთობებში, განათლების, სოციალური დაცვისა და ჯანმრთელობის დაცვის სფეროებში. ადგენს აკრძალვას პირისთვის მითითების მიცემის შემთხვევაში, განახორციელოს მესამე პირის მიმართ დისკრიმინაცია.</w:t>
      </w:r>
    </w:p>
    <w:p w:rsidR="00266163" w:rsidRPr="00EF7C7A" w:rsidRDefault="00266163" w:rsidP="00266163">
      <w:pPr>
        <w:jc w:val="both"/>
        <w:rPr>
          <w:rFonts w:ascii="Sylfaen" w:hAnsi="Sylfaen"/>
          <w:lang w:val="ka-GE"/>
        </w:rPr>
      </w:pPr>
      <w:r w:rsidRPr="00EF7C7A">
        <w:rPr>
          <w:rFonts w:ascii="Sylfaen" w:hAnsi="Sylfaen"/>
          <w:lang w:val="ka-GE"/>
        </w:rPr>
        <w:t>დამსაქმებლის ვალდებულებას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w:t>
      </w:r>
    </w:p>
    <w:p w:rsidR="00266163" w:rsidRPr="00EF7C7A" w:rsidRDefault="00266163" w:rsidP="00266163">
      <w:pPr>
        <w:jc w:val="both"/>
        <w:rPr>
          <w:rFonts w:ascii="Sylfaen" w:hAnsi="Sylfaen"/>
          <w:lang w:val="ka-GE"/>
        </w:rPr>
      </w:pPr>
      <w:r w:rsidRPr="00EF7C7A">
        <w:rPr>
          <w:rFonts w:ascii="Sylfaen" w:hAnsi="Sylfaen"/>
          <w:lang w:val="ka-GE"/>
        </w:rPr>
        <w:lastRenderedPageBreak/>
        <w:t xml:space="preserve">შრომით და წინასახელშეკრულებო ურთიერთობებში </w:t>
      </w:r>
      <w:r w:rsidRPr="00583BF0">
        <w:rPr>
          <w:rFonts w:ascii="Sylfaen" w:hAnsi="Sylfaen"/>
          <w:b/>
          <w:lang w:val="ka-GE"/>
        </w:rPr>
        <w:t>დისკრიმინაციის ფაქტებზე სახალხო დამცველის რეაგირების მექანიზების გაძლიერებას</w:t>
      </w:r>
      <w:r w:rsidRPr="00EF7C7A">
        <w:rPr>
          <w:rFonts w:ascii="Sylfaen" w:hAnsi="Sylfaen"/>
          <w:lang w:val="ka-GE"/>
        </w:rPr>
        <w:t xml:space="preserve"> და შესაბამისი სანქციების ამოქმედების შესაძლებლობას.</w:t>
      </w:r>
    </w:p>
    <w:p w:rsidR="00266163" w:rsidRPr="00EF7C7A" w:rsidRDefault="00266163" w:rsidP="00266163">
      <w:pPr>
        <w:jc w:val="both"/>
        <w:rPr>
          <w:rFonts w:ascii="Sylfaen" w:hAnsi="Sylfaen"/>
          <w:lang w:val="ka-GE"/>
        </w:rPr>
      </w:pPr>
      <w:r w:rsidRPr="00EF7C7A">
        <w:rPr>
          <w:rFonts w:ascii="Sylfaen" w:hAnsi="Sylfaen"/>
          <w:lang w:val="ka-GE"/>
        </w:rPr>
        <w:t>ადმინისტრაციული პასუხისმგებლობის ფარგლებს შესაბამისი დარღვევისთვის როგორც ფიზიკური, ასევე იურიდიული პირებისთვის.</w:t>
      </w:r>
    </w:p>
    <w:p w:rsidR="00266163" w:rsidRPr="00EF7C7A" w:rsidRDefault="00A668CD" w:rsidP="00DF58D9">
      <w:pPr>
        <w:jc w:val="both"/>
        <w:rPr>
          <w:rFonts w:ascii="Sylfaen" w:hAnsi="Sylfaen"/>
          <w:lang w:val="ka-GE"/>
        </w:rPr>
      </w:pPr>
      <w:r>
        <w:rPr>
          <w:rFonts w:ascii="Sylfaen" w:hAnsi="Sylfaen"/>
          <w:lang w:val="ka-GE"/>
        </w:rPr>
        <w:t xml:space="preserve">როდესაც ვსაუბრობთ შრომის კოდექსის დებულებებზე და კოდექსში განსახორციელებელ ცვლილებებზე ხაზგასმით უნდა აღინიშნოს </w:t>
      </w:r>
      <w:r w:rsidR="004F4ECE" w:rsidRPr="00AE3770">
        <w:rPr>
          <w:rFonts w:ascii="Sylfaen" w:hAnsi="Sylfaen" w:cs="Sylfaen"/>
          <w:lang w:val="ka-GE"/>
        </w:rPr>
        <w:t>შრომის</w:t>
      </w:r>
      <w:r w:rsidR="004F4ECE" w:rsidRPr="00AE3770">
        <w:rPr>
          <w:lang w:val="ka-GE"/>
        </w:rPr>
        <w:t xml:space="preserve"> </w:t>
      </w:r>
      <w:r w:rsidR="004F4ECE" w:rsidRPr="00AE3770">
        <w:rPr>
          <w:rFonts w:ascii="Sylfaen" w:hAnsi="Sylfaen" w:cs="Sylfaen"/>
          <w:lang w:val="ka-GE"/>
        </w:rPr>
        <w:t>უფლებების</w:t>
      </w:r>
      <w:r w:rsidR="004F4ECE" w:rsidRPr="00AE3770">
        <w:rPr>
          <w:lang w:val="ka-GE"/>
        </w:rPr>
        <w:t xml:space="preserve"> </w:t>
      </w:r>
      <w:r w:rsidR="004F4ECE">
        <w:rPr>
          <w:rFonts w:ascii="Sylfaen" w:hAnsi="Sylfaen"/>
          <w:lang w:val="ka-GE"/>
        </w:rPr>
        <w:t xml:space="preserve">აღმასრულებელი </w:t>
      </w:r>
      <w:r w:rsidR="004F4ECE" w:rsidRPr="00AE3770">
        <w:rPr>
          <w:rFonts w:ascii="Sylfaen" w:hAnsi="Sylfaen" w:cs="Sylfaen"/>
          <w:lang w:val="ka-GE"/>
        </w:rPr>
        <w:t>მექანიზმებით</w:t>
      </w:r>
      <w:r w:rsidR="004F4ECE" w:rsidRPr="00AE3770">
        <w:rPr>
          <w:lang w:val="ka-GE"/>
        </w:rPr>
        <w:t xml:space="preserve"> </w:t>
      </w:r>
      <w:r w:rsidR="004F4ECE">
        <w:rPr>
          <w:rFonts w:ascii="Sylfaen" w:hAnsi="Sylfaen" w:cs="Sylfaen"/>
          <w:lang w:val="ka-GE"/>
        </w:rPr>
        <w:t>დაცვის</w:t>
      </w:r>
      <w:r w:rsidR="004F4ECE" w:rsidRPr="00AE3770">
        <w:rPr>
          <w:lang w:val="ka-GE"/>
        </w:rPr>
        <w:t xml:space="preserve"> </w:t>
      </w:r>
      <w:r w:rsidR="004F4ECE" w:rsidRPr="00AE3770">
        <w:rPr>
          <w:rFonts w:ascii="Sylfaen" w:hAnsi="Sylfaen" w:cs="Sylfaen"/>
          <w:lang w:val="ka-GE"/>
        </w:rPr>
        <w:t>საკითხები</w:t>
      </w:r>
      <w:r w:rsidR="00F669A8">
        <w:rPr>
          <w:rFonts w:ascii="Sylfaen" w:hAnsi="Sylfaen" w:cs="Sylfaen"/>
          <w:lang w:val="ka-GE"/>
        </w:rPr>
        <w:t xml:space="preserve"> და ის რომ აუცილებელია არსებობდეს </w:t>
      </w:r>
      <w:r w:rsidR="00F669A8" w:rsidRPr="00CB5D98">
        <w:rPr>
          <w:rFonts w:ascii="Sylfaen" w:eastAsia="Sylfaen" w:hAnsi="Sylfaen" w:cs="Sylfaen"/>
          <w:lang w:val="ka-GE"/>
        </w:rPr>
        <w:t>შრომის</w:t>
      </w:r>
      <w:r w:rsidR="00F669A8" w:rsidRPr="00CB5D98">
        <w:rPr>
          <w:rFonts w:eastAsia="Sylfaen"/>
          <w:lang w:val="ka-GE"/>
        </w:rPr>
        <w:t xml:space="preserve"> </w:t>
      </w:r>
      <w:r w:rsidR="00F669A8" w:rsidRPr="00CB5D98">
        <w:rPr>
          <w:rFonts w:ascii="Sylfaen" w:eastAsia="Sylfaen" w:hAnsi="Sylfaen" w:cs="Sylfaen"/>
          <w:lang w:val="ka-GE"/>
        </w:rPr>
        <w:t>კანონმდებლობისა</w:t>
      </w:r>
      <w:r w:rsidR="00F669A8" w:rsidRPr="00CB5D98">
        <w:rPr>
          <w:rFonts w:eastAsia="Sylfaen"/>
          <w:lang w:val="ka-GE"/>
        </w:rPr>
        <w:t xml:space="preserve"> </w:t>
      </w:r>
      <w:r w:rsidR="00F669A8" w:rsidRPr="00CB5D98">
        <w:rPr>
          <w:rFonts w:ascii="Sylfaen" w:eastAsia="Sylfaen" w:hAnsi="Sylfaen" w:cs="Sylfaen"/>
          <w:lang w:val="ka-GE"/>
        </w:rPr>
        <w:t>და</w:t>
      </w:r>
      <w:r w:rsidR="00F669A8" w:rsidRPr="00CB5D98">
        <w:rPr>
          <w:rFonts w:eastAsia="Sylfaen"/>
          <w:lang w:val="ka-GE"/>
        </w:rPr>
        <w:t xml:space="preserve"> </w:t>
      </w:r>
      <w:r w:rsidR="00F669A8" w:rsidRPr="00CB5D98">
        <w:rPr>
          <w:rFonts w:ascii="Sylfaen" w:eastAsia="Sylfaen" w:hAnsi="Sylfaen" w:cs="Sylfaen"/>
          <w:lang w:val="ka-GE"/>
        </w:rPr>
        <w:t>შრომის</w:t>
      </w:r>
      <w:r w:rsidR="00F669A8" w:rsidRPr="00CB5D98">
        <w:rPr>
          <w:rFonts w:eastAsia="Sylfaen"/>
          <w:lang w:val="ka-GE"/>
        </w:rPr>
        <w:t xml:space="preserve"> </w:t>
      </w:r>
      <w:r w:rsidR="00F669A8" w:rsidRPr="00CB5D98">
        <w:rPr>
          <w:rFonts w:ascii="Sylfaen" w:eastAsia="Sylfaen" w:hAnsi="Sylfaen" w:cs="Sylfaen"/>
          <w:lang w:val="ka-GE"/>
        </w:rPr>
        <w:t>პირობების</w:t>
      </w:r>
      <w:r w:rsidR="00F669A8" w:rsidRPr="00CB5D98">
        <w:rPr>
          <w:rFonts w:eastAsia="Sylfaen"/>
          <w:lang w:val="ka-GE"/>
        </w:rPr>
        <w:t xml:space="preserve"> </w:t>
      </w:r>
      <w:r w:rsidR="00F669A8" w:rsidRPr="00CB5D98">
        <w:rPr>
          <w:rFonts w:ascii="Sylfaen" w:eastAsia="Sylfaen" w:hAnsi="Sylfaen" w:cs="Sylfaen"/>
          <w:lang w:val="ka-GE"/>
        </w:rPr>
        <w:t>დაცვაზე</w:t>
      </w:r>
      <w:r w:rsidR="00F669A8" w:rsidRPr="00CB5D98">
        <w:rPr>
          <w:rFonts w:eastAsia="Sylfaen"/>
          <w:lang w:val="ka-GE"/>
        </w:rPr>
        <w:t xml:space="preserve"> </w:t>
      </w:r>
      <w:r w:rsidR="00F669A8" w:rsidRPr="00CB5D98">
        <w:rPr>
          <w:rFonts w:ascii="Sylfaen" w:eastAsia="Sylfaen" w:hAnsi="Sylfaen" w:cs="Sylfaen"/>
          <w:lang w:val="ka-GE"/>
        </w:rPr>
        <w:t>სახელმწიფო</w:t>
      </w:r>
      <w:r w:rsidR="00F669A8" w:rsidRPr="00CB5D98">
        <w:rPr>
          <w:rFonts w:eastAsia="Sylfaen"/>
          <w:lang w:val="ka-GE"/>
        </w:rPr>
        <w:t xml:space="preserve"> </w:t>
      </w:r>
      <w:r w:rsidR="00F669A8">
        <w:rPr>
          <w:rFonts w:ascii="Sylfaen" w:eastAsia="Sylfaen" w:hAnsi="Sylfaen" w:cs="Sylfaen"/>
          <w:lang w:val="ka-GE"/>
        </w:rPr>
        <w:t>ზედამხედველობა</w:t>
      </w:r>
      <w:r w:rsidR="00F669A8" w:rsidRPr="00CB5D98">
        <w:rPr>
          <w:rFonts w:eastAsia="Sylfaen"/>
          <w:lang w:val="ka-GE"/>
        </w:rPr>
        <w:t xml:space="preserve"> </w:t>
      </w:r>
      <w:r w:rsidR="00F669A8" w:rsidRPr="00CB5D98">
        <w:rPr>
          <w:rFonts w:ascii="Sylfaen" w:eastAsia="Sylfaen" w:hAnsi="Sylfaen" w:cs="Sylfaen"/>
          <w:lang w:val="ka-GE"/>
        </w:rPr>
        <w:t>და</w:t>
      </w:r>
      <w:r w:rsidR="00F669A8" w:rsidRPr="00CB5D98">
        <w:rPr>
          <w:rFonts w:eastAsia="Sylfaen"/>
          <w:lang w:val="ka-GE"/>
        </w:rPr>
        <w:t xml:space="preserve"> </w:t>
      </w:r>
      <w:r w:rsidR="00F669A8" w:rsidRPr="00CB5D98">
        <w:rPr>
          <w:rFonts w:ascii="Sylfaen" w:eastAsia="Sylfaen" w:hAnsi="Sylfaen" w:cs="Sylfaen"/>
          <w:lang w:val="ka-GE"/>
        </w:rPr>
        <w:t>კონტროლ</w:t>
      </w:r>
      <w:r w:rsidR="00F669A8">
        <w:rPr>
          <w:rFonts w:ascii="Sylfaen" w:eastAsia="Sylfaen" w:hAnsi="Sylfaen" w:cs="Sylfaen"/>
          <w:lang w:val="ka-GE"/>
        </w:rPr>
        <w:t xml:space="preserve">ი. </w:t>
      </w:r>
    </w:p>
    <w:p w:rsidR="00785357" w:rsidRPr="00EF7C7A" w:rsidRDefault="00583BF0" w:rsidP="00DF58D9">
      <w:pPr>
        <w:jc w:val="both"/>
        <w:rPr>
          <w:rFonts w:ascii="Sylfaen" w:hAnsi="Sylfaen"/>
          <w:b/>
          <w:i/>
          <w:lang w:val="ka-GE"/>
        </w:rPr>
      </w:pPr>
      <w:r>
        <w:rPr>
          <w:rFonts w:ascii="Sylfaen" w:hAnsi="Sylfaen"/>
          <w:b/>
          <w:i/>
          <w:lang w:val="ka-GE"/>
        </w:rPr>
        <w:t xml:space="preserve">ევროპის </w:t>
      </w:r>
      <w:r w:rsidR="00785357" w:rsidRPr="00EF7C7A">
        <w:rPr>
          <w:rFonts w:ascii="Sylfaen" w:hAnsi="Sylfaen"/>
          <w:b/>
          <w:i/>
          <w:lang w:val="ka-GE"/>
        </w:rPr>
        <w:t>სოციალური ქარტია</w:t>
      </w:r>
    </w:p>
    <w:p w:rsidR="000E0C25" w:rsidRPr="00EF7C7A" w:rsidRDefault="000E0C25" w:rsidP="002E1045">
      <w:pPr>
        <w:jc w:val="both"/>
        <w:rPr>
          <w:rFonts w:eastAsia="Arial Unicode MS" w:cs="Arial Unicode MS"/>
          <w:color w:val="000000"/>
          <w:u w:val="single"/>
          <w:lang w:val="ka-GE"/>
        </w:rPr>
      </w:pPr>
      <w:r w:rsidRPr="00EF7C7A">
        <w:rPr>
          <w:rFonts w:ascii="Sylfaen" w:eastAsia="Arial Unicode MS" w:hAnsi="Sylfaen" w:cs="Sylfaen"/>
          <w:lang w:val="ka-GE"/>
        </w:rPr>
        <w:t>სოციალური</w:t>
      </w:r>
      <w:r w:rsidRPr="00EF7C7A">
        <w:rPr>
          <w:rFonts w:eastAsia="Arial Unicode MS" w:cs="Arial Unicode MS"/>
          <w:lang w:val="ka-GE"/>
        </w:rPr>
        <w:t xml:space="preserve"> </w:t>
      </w:r>
      <w:r w:rsidRPr="00EF7C7A">
        <w:rPr>
          <w:rFonts w:ascii="Sylfaen" w:eastAsia="Arial Unicode MS" w:hAnsi="Sylfaen" w:cs="Sylfaen"/>
          <w:lang w:val="ka-GE"/>
        </w:rPr>
        <w:t>პარტნიორობის</w:t>
      </w:r>
      <w:r w:rsidRPr="00EF7C7A">
        <w:rPr>
          <w:rFonts w:eastAsia="Arial Unicode MS" w:cs="Arial Unicode MS"/>
          <w:lang w:val="ka-GE"/>
        </w:rPr>
        <w:t xml:space="preserve"> </w:t>
      </w:r>
      <w:r w:rsidRPr="00EF7C7A">
        <w:rPr>
          <w:rFonts w:ascii="Sylfaen" w:eastAsia="Arial Unicode MS" w:hAnsi="Sylfaen" w:cs="Sylfaen"/>
          <w:lang w:val="ka-GE"/>
        </w:rPr>
        <w:t>სამმხრივი</w:t>
      </w:r>
      <w:r w:rsidRPr="00EF7C7A">
        <w:rPr>
          <w:rFonts w:eastAsia="Arial Unicode MS" w:cs="Arial Unicode MS"/>
          <w:lang w:val="ka-GE"/>
        </w:rPr>
        <w:t xml:space="preserve"> </w:t>
      </w:r>
      <w:r w:rsidRPr="00EF7C7A">
        <w:rPr>
          <w:rFonts w:ascii="Sylfaen" w:eastAsia="Arial Unicode MS" w:hAnsi="Sylfaen" w:cs="Sylfaen"/>
          <w:lang w:val="ka-GE"/>
        </w:rPr>
        <w:t>კომისიის</w:t>
      </w:r>
      <w:r w:rsidRPr="00EF7C7A">
        <w:rPr>
          <w:rFonts w:eastAsia="Arial Unicode MS" w:cs="Arial Unicode MS"/>
          <w:lang w:val="ka-GE"/>
        </w:rPr>
        <w:t xml:space="preserve"> 2016-2017 </w:t>
      </w:r>
      <w:r w:rsidRPr="00EF7C7A">
        <w:rPr>
          <w:rFonts w:ascii="Sylfaen" w:eastAsia="Arial Unicode MS" w:hAnsi="Sylfaen" w:cs="Sylfaen"/>
          <w:lang w:val="ka-GE"/>
        </w:rPr>
        <w:t>წლების</w:t>
      </w:r>
      <w:r w:rsidRPr="00EF7C7A">
        <w:rPr>
          <w:rFonts w:eastAsia="Arial Unicode MS" w:cs="Arial Unicode MS"/>
          <w:lang w:val="ka-GE"/>
        </w:rPr>
        <w:t xml:space="preserve"> </w:t>
      </w:r>
      <w:r w:rsidRPr="00EF7C7A">
        <w:rPr>
          <w:rFonts w:ascii="Sylfaen" w:eastAsia="Arial Unicode MS" w:hAnsi="Sylfaen" w:cs="Sylfaen"/>
          <w:lang w:val="ka-GE"/>
        </w:rPr>
        <w:t>სამოქმედო</w:t>
      </w:r>
      <w:r w:rsidRPr="00EF7C7A">
        <w:rPr>
          <w:rFonts w:eastAsia="Arial Unicode MS" w:cs="Arial Unicode MS"/>
          <w:lang w:val="ka-GE"/>
        </w:rPr>
        <w:t xml:space="preserve"> </w:t>
      </w:r>
      <w:r w:rsidRPr="00EF7C7A">
        <w:rPr>
          <w:rFonts w:ascii="Sylfaen" w:eastAsia="Arial Unicode MS" w:hAnsi="Sylfaen" w:cs="Sylfaen"/>
          <w:lang w:val="ka-GE"/>
        </w:rPr>
        <w:t>გეგმის</w:t>
      </w:r>
      <w:r w:rsidRPr="00EF7C7A">
        <w:rPr>
          <w:rFonts w:eastAsia="Arial Unicode MS" w:cs="Arial Unicode MS"/>
          <w:lang w:val="ka-GE"/>
        </w:rPr>
        <w:t xml:space="preserve"> </w:t>
      </w:r>
      <w:r w:rsidRPr="00EF7C7A">
        <w:rPr>
          <w:rFonts w:ascii="Sylfaen" w:eastAsia="Arial Unicode MS" w:hAnsi="Sylfaen" w:cs="Sylfaen"/>
          <w:lang w:val="ka-GE"/>
        </w:rPr>
        <w:t>ერთ</w:t>
      </w:r>
      <w:r w:rsidRPr="00EF7C7A">
        <w:rPr>
          <w:rFonts w:eastAsia="Arial Unicode MS" w:cs="Arial Unicode MS"/>
          <w:lang w:val="ka-GE"/>
        </w:rPr>
        <w:t>-</w:t>
      </w:r>
      <w:r w:rsidRPr="00EF7C7A">
        <w:rPr>
          <w:rFonts w:ascii="Sylfaen" w:eastAsia="Arial Unicode MS" w:hAnsi="Sylfaen" w:cs="Sylfaen"/>
          <w:lang w:val="ka-GE"/>
        </w:rPr>
        <w:t>ერთ</w:t>
      </w:r>
      <w:r w:rsidRPr="00EF7C7A">
        <w:rPr>
          <w:rFonts w:eastAsia="Arial Unicode MS" w:cs="Arial Unicode MS"/>
          <w:lang w:val="ka-GE"/>
        </w:rPr>
        <w:t xml:space="preserve"> </w:t>
      </w:r>
      <w:r w:rsidRPr="00EF7C7A">
        <w:rPr>
          <w:rFonts w:ascii="Sylfaen" w:eastAsia="Arial Unicode MS" w:hAnsi="Sylfaen" w:cs="Sylfaen"/>
          <w:lang w:val="ka-GE"/>
        </w:rPr>
        <w:t>აქტივობას</w:t>
      </w:r>
      <w:r w:rsidRPr="00EF7C7A">
        <w:rPr>
          <w:rFonts w:eastAsia="Arial Unicode MS" w:cs="Arial Unicode MS"/>
          <w:lang w:val="ka-GE"/>
        </w:rPr>
        <w:t xml:space="preserve"> </w:t>
      </w:r>
      <w:r w:rsidRPr="00EF7C7A">
        <w:rPr>
          <w:rFonts w:ascii="Sylfaen" w:eastAsia="Arial Unicode MS" w:hAnsi="Sylfaen" w:cs="Sylfaen"/>
          <w:lang w:val="ka-GE"/>
        </w:rPr>
        <w:t>წარმოადგენს</w:t>
      </w:r>
      <w:r w:rsidRPr="00EF7C7A">
        <w:rPr>
          <w:rFonts w:eastAsia="Arial Unicode MS" w:cs="Arial Unicode MS"/>
          <w:lang w:val="ka-GE"/>
        </w:rPr>
        <w:t xml:space="preserve"> </w:t>
      </w:r>
      <w:r w:rsidRPr="00EF7C7A">
        <w:rPr>
          <w:rFonts w:ascii="Sylfaen" w:eastAsia="Arial Unicode MS" w:hAnsi="Sylfaen" w:cs="Sylfaen"/>
          <w:lang w:val="ka-GE"/>
        </w:rPr>
        <w:t>ევროპის</w:t>
      </w:r>
      <w:r w:rsidRPr="00EF7C7A">
        <w:rPr>
          <w:rFonts w:eastAsia="Arial Unicode MS" w:cs="Arial Unicode MS"/>
          <w:lang w:val="ka-GE"/>
        </w:rPr>
        <w:t xml:space="preserve"> </w:t>
      </w:r>
      <w:r w:rsidRPr="00EF7C7A">
        <w:rPr>
          <w:rFonts w:ascii="Sylfaen" w:eastAsia="Arial Unicode MS" w:hAnsi="Sylfaen" w:cs="Sylfaen"/>
          <w:lang w:val="ka-GE"/>
        </w:rPr>
        <w:t>სოციალური</w:t>
      </w:r>
      <w:r w:rsidRPr="00EF7C7A">
        <w:rPr>
          <w:rFonts w:eastAsia="Arial Unicode MS" w:cs="Arial Unicode MS"/>
          <w:lang w:val="ka-GE"/>
        </w:rPr>
        <w:t xml:space="preserve"> </w:t>
      </w:r>
      <w:r w:rsidRPr="00EF7C7A">
        <w:rPr>
          <w:rFonts w:ascii="Sylfaen" w:eastAsia="Arial Unicode MS" w:hAnsi="Sylfaen" w:cs="Sylfaen"/>
          <w:lang w:val="ka-GE"/>
        </w:rPr>
        <w:t>ქარტიის</w:t>
      </w:r>
      <w:r w:rsidRPr="00EF7C7A">
        <w:rPr>
          <w:rFonts w:eastAsia="Arial Unicode MS" w:cs="Arial Unicode MS"/>
          <w:lang w:val="ka-GE"/>
        </w:rPr>
        <w:t xml:space="preserve"> </w:t>
      </w:r>
      <w:r w:rsidRPr="00EF7C7A">
        <w:rPr>
          <w:rFonts w:ascii="Sylfaen" w:eastAsia="Arial Unicode MS" w:hAnsi="Sylfaen" w:cs="Sylfaen"/>
          <w:lang w:val="ka-GE"/>
        </w:rPr>
        <w:t>არარატიფიცირებული</w:t>
      </w:r>
      <w:r w:rsidRPr="00EF7C7A">
        <w:rPr>
          <w:rFonts w:eastAsia="Arial Unicode MS" w:cs="Arial Unicode MS"/>
          <w:lang w:val="ka-GE"/>
        </w:rPr>
        <w:t xml:space="preserve"> </w:t>
      </w:r>
      <w:r w:rsidRPr="00EF7C7A">
        <w:rPr>
          <w:rFonts w:ascii="Sylfaen" w:eastAsia="Arial Unicode MS" w:hAnsi="Sylfaen" w:cs="Sylfaen"/>
          <w:lang w:val="ka-GE"/>
        </w:rPr>
        <w:t>მუხლების</w:t>
      </w:r>
      <w:r w:rsidRPr="00EF7C7A">
        <w:rPr>
          <w:rFonts w:eastAsia="Arial Unicode MS" w:cs="Arial Unicode MS"/>
          <w:lang w:val="ka-GE"/>
        </w:rPr>
        <w:t>/</w:t>
      </w:r>
      <w:r w:rsidRPr="00EF7C7A">
        <w:rPr>
          <w:rFonts w:ascii="Sylfaen" w:eastAsia="Arial Unicode MS" w:hAnsi="Sylfaen" w:cs="Sylfaen"/>
          <w:lang w:val="ka-GE"/>
        </w:rPr>
        <w:t>პუნქტების</w:t>
      </w:r>
      <w:r w:rsidRPr="00EF7C7A">
        <w:rPr>
          <w:rFonts w:eastAsia="Arial Unicode MS" w:cs="Arial Unicode MS"/>
          <w:lang w:val="ka-GE"/>
        </w:rPr>
        <w:t xml:space="preserve"> </w:t>
      </w:r>
      <w:r w:rsidRPr="00EF7C7A">
        <w:rPr>
          <w:rFonts w:ascii="Sylfaen" w:eastAsia="Arial Unicode MS" w:hAnsi="Sylfaen" w:cs="Sylfaen"/>
          <w:lang w:val="ka-GE"/>
        </w:rPr>
        <w:t>რატიფიცირების</w:t>
      </w:r>
      <w:r w:rsidRPr="00EF7C7A">
        <w:rPr>
          <w:rFonts w:eastAsia="Arial Unicode MS" w:cs="Arial Unicode MS"/>
          <w:lang w:val="ka-GE"/>
        </w:rPr>
        <w:t xml:space="preserve"> </w:t>
      </w:r>
      <w:r w:rsidRPr="00EF7C7A">
        <w:rPr>
          <w:rFonts w:ascii="Sylfaen" w:eastAsia="Arial Unicode MS" w:hAnsi="Sylfaen" w:cs="Sylfaen"/>
          <w:lang w:val="ka-GE"/>
        </w:rPr>
        <w:t>საკითხის</w:t>
      </w:r>
      <w:r w:rsidRPr="00EF7C7A">
        <w:rPr>
          <w:rFonts w:eastAsia="Arial Unicode MS" w:cs="Arial Unicode MS"/>
          <w:lang w:val="ka-GE"/>
        </w:rPr>
        <w:t xml:space="preserve"> </w:t>
      </w:r>
      <w:r w:rsidRPr="00EF7C7A">
        <w:rPr>
          <w:rFonts w:ascii="Sylfaen" w:eastAsia="Arial Unicode MS" w:hAnsi="Sylfaen" w:cs="Sylfaen"/>
          <w:lang w:val="ka-GE"/>
        </w:rPr>
        <w:t>განხილვა</w:t>
      </w:r>
      <w:r w:rsidR="00455335">
        <w:rPr>
          <w:rFonts w:ascii="Sylfaen" w:eastAsia="Arial Unicode MS" w:hAnsi="Sylfaen" w:cs="Sylfaen"/>
          <w:lang w:val="ka-GE"/>
        </w:rPr>
        <w:t xml:space="preserve"> პირველად 2005 წლის  შემდეგ</w:t>
      </w:r>
      <w:r w:rsidRPr="00EF7C7A">
        <w:rPr>
          <w:rFonts w:eastAsia="Arial Unicode MS" w:cs="Arial Unicode MS"/>
          <w:lang w:val="ka-GE"/>
        </w:rPr>
        <w:t xml:space="preserve">. 2017 </w:t>
      </w:r>
      <w:r w:rsidRPr="00EF7C7A">
        <w:rPr>
          <w:rFonts w:ascii="Sylfaen" w:eastAsia="Arial Unicode MS" w:hAnsi="Sylfaen" w:cs="Sylfaen"/>
          <w:lang w:val="ka-GE"/>
        </w:rPr>
        <w:t>წლის</w:t>
      </w:r>
      <w:r w:rsidRPr="00EF7C7A">
        <w:rPr>
          <w:rFonts w:eastAsia="Arial Unicode MS" w:cs="Arial Unicode MS"/>
          <w:lang w:val="ka-GE"/>
        </w:rPr>
        <w:t xml:space="preserve"> 10 </w:t>
      </w:r>
      <w:r w:rsidRPr="00EF7C7A">
        <w:rPr>
          <w:rFonts w:ascii="Sylfaen" w:eastAsia="Arial Unicode MS" w:hAnsi="Sylfaen" w:cs="Sylfaen"/>
          <w:lang w:val="ka-GE"/>
        </w:rPr>
        <w:t>თებერვლის</w:t>
      </w:r>
      <w:r w:rsidRPr="00EF7C7A">
        <w:rPr>
          <w:rFonts w:eastAsia="Arial Unicode MS" w:cs="Arial Unicode MS"/>
          <w:lang w:val="ka-GE"/>
        </w:rPr>
        <w:t xml:space="preserve"> </w:t>
      </w:r>
      <w:r w:rsidRPr="00EF7C7A">
        <w:rPr>
          <w:rFonts w:ascii="Sylfaen" w:eastAsia="Arial Unicode MS" w:hAnsi="Sylfaen" w:cs="Sylfaen"/>
          <w:lang w:val="ka-GE"/>
        </w:rPr>
        <w:t>სხდომაზე</w:t>
      </w:r>
      <w:r w:rsidRPr="00EF7C7A">
        <w:rPr>
          <w:rFonts w:eastAsia="Arial Unicode MS" w:cs="Arial Unicode MS"/>
          <w:lang w:val="ka-GE"/>
        </w:rPr>
        <w:t xml:space="preserve"> </w:t>
      </w:r>
      <w:r w:rsidRPr="00EF7C7A">
        <w:rPr>
          <w:rFonts w:ascii="Sylfaen" w:eastAsia="Arial Unicode MS" w:hAnsi="Sylfaen" w:cs="Sylfaen"/>
          <w:lang w:val="ka-GE"/>
        </w:rPr>
        <w:t>სოციალური</w:t>
      </w:r>
      <w:r w:rsidRPr="00EF7C7A">
        <w:rPr>
          <w:rFonts w:eastAsia="Arial Unicode MS" w:cs="Arial Unicode MS"/>
          <w:lang w:val="ka-GE"/>
        </w:rPr>
        <w:t xml:space="preserve"> </w:t>
      </w:r>
      <w:r w:rsidRPr="00EF7C7A">
        <w:rPr>
          <w:rFonts w:ascii="Sylfaen" w:eastAsia="Arial Unicode MS" w:hAnsi="Sylfaen" w:cs="Sylfaen"/>
          <w:lang w:val="ka-GE"/>
        </w:rPr>
        <w:t>პარტნიორობის</w:t>
      </w:r>
      <w:r w:rsidRPr="00EF7C7A">
        <w:rPr>
          <w:rFonts w:eastAsia="Arial Unicode MS" w:cs="Arial Unicode MS"/>
          <w:lang w:val="ka-GE"/>
        </w:rPr>
        <w:t xml:space="preserve"> </w:t>
      </w:r>
      <w:r w:rsidRPr="00EF7C7A">
        <w:rPr>
          <w:rFonts w:ascii="Sylfaen" w:eastAsia="Arial Unicode MS" w:hAnsi="Sylfaen" w:cs="Sylfaen"/>
          <w:lang w:val="ka-GE"/>
        </w:rPr>
        <w:t>სამმხრივმა</w:t>
      </w:r>
      <w:r w:rsidRPr="00EF7C7A">
        <w:rPr>
          <w:rFonts w:eastAsia="Arial Unicode MS" w:cs="Arial Unicode MS"/>
          <w:lang w:val="ka-GE"/>
        </w:rPr>
        <w:t xml:space="preserve"> </w:t>
      </w:r>
      <w:r w:rsidRPr="00EF7C7A">
        <w:rPr>
          <w:rFonts w:ascii="Sylfaen" w:eastAsia="Arial Unicode MS" w:hAnsi="Sylfaen" w:cs="Sylfaen"/>
          <w:lang w:val="ka-GE"/>
        </w:rPr>
        <w:t>კომისიამ</w:t>
      </w:r>
      <w:r w:rsidRPr="00EF7C7A">
        <w:rPr>
          <w:rFonts w:eastAsia="Arial Unicode MS" w:cs="Arial Unicode MS"/>
          <w:lang w:val="ka-GE"/>
        </w:rPr>
        <w:t xml:space="preserve"> </w:t>
      </w:r>
      <w:r w:rsidRPr="00EF7C7A">
        <w:rPr>
          <w:rFonts w:ascii="Sylfaen" w:eastAsia="Arial Unicode MS" w:hAnsi="Sylfaen" w:cs="Sylfaen"/>
          <w:lang w:val="ka-GE"/>
        </w:rPr>
        <w:t>მიიღო</w:t>
      </w:r>
      <w:r w:rsidRPr="00EF7C7A">
        <w:rPr>
          <w:rFonts w:eastAsia="Arial Unicode MS" w:cs="Arial Unicode MS"/>
          <w:lang w:val="ka-GE"/>
        </w:rPr>
        <w:t xml:space="preserve"> </w:t>
      </w:r>
      <w:r w:rsidRPr="00EF7C7A">
        <w:rPr>
          <w:rFonts w:ascii="Sylfaen" w:eastAsia="Arial Unicode MS" w:hAnsi="Sylfaen" w:cs="Sylfaen"/>
          <w:lang w:val="ka-GE"/>
        </w:rPr>
        <w:t>გადაწყვეტილება</w:t>
      </w:r>
      <w:r w:rsidRPr="00EF7C7A">
        <w:rPr>
          <w:rFonts w:eastAsia="Arial Unicode MS" w:cs="Arial Unicode MS"/>
          <w:lang w:val="ka-GE"/>
        </w:rPr>
        <w:t xml:space="preserve"> </w:t>
      </w:r>
      <w:r w:rsidRPr="00EF7C7A">
        <w:rPr>
          <w:rFonts w:ascii="Sylfaen" w:eastAsia="Arial Unicode MS" w:hAnsi="Sylfaen" w:cs="Sylfaen"/>
          <w:color w:val="000000"/>
          <w:lang w:val="ka-GE"/>
        </w:rPr>
        <w:t>ევროპის</w:t>
      </w:r>
      <w:r w:rsidRPr="00EF7C7A">
        <w:rPr>
          <w:rFonts w:eastAsia="Arial Unicode MS" w:cs="Arial Unicode MS"/>
          <w:color w:val="000000"/>
          <w:lang w:val="ka-GE"/>
        </w:rPr>
        <w:t xml:space="preserve"> </w:t>
      </w:r>
      <w:r w:rsidRPr="00EF7C7A">
        <w:rPr>
          <w:rFonts w:ascii="Sylfaen" w:eastAsia="Arial Unicode MS" w:hAnsi="Sylfaen" w:cs="Sylfaen"/>
          <w:color w:val="000000"/>
          <w:lang w:val="ka-GE"/>
        </w:rPr>
        <w:t>სოციალური</w:t>
      </w:r>
      <w:r w:rsidRPr="00EF7C7A">
        <w:rPr>
          <w:rFonts w:eastAsia="Arial Unicode MS" w:cs="Arial Unicode MS"/>
          <w:color w:val="000000"/>
          <w:lang w:val="ka-GE"/>
        </w:rPr>
        <w:t xml:space="preserve"> </w:t>
      </w:r>
      <w:r w:rsidRPr="00EF7C7A">
        <w:rPr>
          <w:rFonts w:ascii="Sylfaen" w:eastAsia="Arial Unicode MS" w:hAnsi="Sylfaen" w:cs="Sylfaen"/>
          <w:color w:val="000000"/>
          <w:lang w:val="ka-GE"/>
        </w:rPr>
        <w:t>ქარტიის</w:t>
      </w:r>
      <w:r w:rsidRPr="00EF7C7A">
        <w:rPr>
          <w:rFonts w:eastAsia="Arial Unicode MS" w:cs="Arial Unicode MS"/>
          <w:color w:val="000000"/>
          <w:lang w:val="ka-GE"/>
        </w:rPr>
        <w:t xml:space="preserve"> </w:t>
      </w:r>
      <w:r w:rsidRPr="00EF7C7A">
        <w:rPr>
          <w:rFonts w:ascii="Sylfaen" w:eastAsia="Arial Unicode MS" w:hAnsi="Sylfaen" w:cs="Sylfaen"/>
          <w:color w:val="000000"/>
          <w:lang w:val="ka-GE"/>
        </w:rPr>
        <w:t>არარატიფიცირებული</w:t>
      </w:r>
      <w:r w:rsidRPr="00EF7C7A">
        <w:rPr>
          <w:rFonts w:eastAsia="Arial Unicode MS" w:cs="Arial Unicode MS"/>
          <w:color w:val="000000"/>
          <w:lang w:val="ka-GE"/>
        </w:rPr>
        <w:t xml:space="preserve">  </w:t>
      </w:r>
      <w:r w:rsidRPr="00EF7C7A">
        <w:rPr>
          <w:rFonts w:ascii="Sylfaen" w:eastAsia="Arial Unicode MS" w:hAnsi="Sylfaen" w:cs="Sylfaen"/>
          <w:color w:val="000000"/>
          <w:lang w:val="ka-GE"/>
        </w:rPr>
        <w:t>მუხლების</w:t>
      </w:r>
      <w:r w:rsidR="002E1045" w:rsidRPr="00EF7C7A">
        <w:rPr>
          <w:rFonts w:ascii="Sylfaen" w:eastAsia="Arial Unicode MS" w:hAnsi="Sylfaen" w:cs="Arial Unicode MS"/>
          <w:color w:val="000000"/>
          <w:lang w:val="ka-GE"/>
        </w:rPr>
        <w:t xml:space="preserve">ა და </w:t>
      </w:r>
      <w:r w:rsidRPr="00EF7C7A">
        <w:rPr>
          <w:rFonts w:ascii="Sylfaen" w:eastAsia="Arial Unicode MS" w:hAnsi="Sylfaen" w:cs="Sylfaen"/>
          <w:color w:val="000000"/>
          <w:lang w:val="ka-GE"/>
        </w:rPr>
        <w:t>პუნქტების</w:t>
      </w:r>
      <w:r w:rsidR="002E1045" w:rsidRPr="00EF7C7A">
        <w:rPr>
          <w:rFonts w:ascii="Sylfaen" w:eastAsia="Arial Unicode MS" w:hAnsi="Sylfaen" w:cs="Sylfaen"/>
          <w:color w:val="000000"/>
          <w:lang w:val="ka-GE"/>
        </w:rPr>
        <w:t xml:space="preserve"> </w:t>
      </w:r>
      <w:r w:rsidR="002E1045" w:rsidRPr="00EF7C7A">
        <w:rPr>
          <w:rFonts w:ascii="Sylfaen" w:eastAsia="Arial Unicode MS" w:hAnsi="Sylfaen" w:cs="Sylfaen"/>
          <w:sz w:val="24"/>
          <w:lang w:val="ka-GE"/>
        </w:rPr>
        <w:t>(</w:t>
      </w:r>
      <w:r w:rsidR="002E1045" w:rsidRPr="00EF7C7A">
        <w:rPr>
          <w:rFonts w:ascii="Sylfaen" w:eastAsia="Arial Unicode MS" w:hAnsi="Sylfaen" w:cs="Sylfaen"/>
          <w:i/>
          <w:sz w:val="20"/>
          <w:lang w:val="ka-GE"/>
        </w:rPr>
        <w:t>მუხლი 2 უფლება შრომის სამართლიან პირობებზე - პუნქტი 3; მუხლი 3 უფლება უსაფრთხო და ჯანმრთელ სამუშაო პირობებზე - პუნქტები 1,2,4; მუხლი 8 დასაქმებულ ქალთა დედობის დაცვის უფლება - პუნქტი 2; მუხლი 9 პროფესიული ორიენტაციის უფლება; მუხლი 10 პროფესიული მომზადების უფლება - პუნქტები 1 და 3; მუხლი 15 შეზღუდული შესაძლებლობების მქონე პირთა დამოუკიდებლობის, სოციალური ინტეგრაციისა და საზოგადოებრივ ცხოვრებაში მონაწილეობის უფლება - პუნქტი 1; მუხლი</w:t>
      </w:r>
      <w:r w:rsidR="002E1045" w:rsidRPr="00EF7C7A">
        <w:rPr>
          <w:rFonts w:eastAsia="Arial Unicode MS" w:cs="Arial Unicode MS"/>
          <w:i/>
          <w:sz w:val="20"/>
          <w:lang w:val="ka-GE"/>
        </w:rPr>
        <w:t xml:space="preserve"> 17 </w:t>
      </w:r>
      <w:r w:rsidR="002E1045" w:rsidRPr="00EF7C7A">
        <w:rPr>
          <w:rFonts w:ascii="Sylfaen" w:eastAsia="Arial Unicode MS" w:hAnsi="Sylfaen" w:cs="Sylfaen"/>
          <w:i/>
          <w:sz w:val="20"/>
          <w:lang w:val="ka-GE"/>
        </w:rPr>
        <w:t>ბავშვებისა</w:t>
      </w:r>
      <w:r w:rsidR="002E1045" w:rsidRPr="00EF7C7A">
        <w:rPr>
          <w:rFonts w:eastAsia="Arial Unicode MS" w:cs="Arial Unicode MS"/>
          <w:i/>
          <w:sz w:val="20"/>
          <w:lang w:val="ka-GE"/>
        </w:rPr>
        <w:t xml:space="preserve"> </w:t>
      </w:r>
      <w:r w:rsidR="002E1045" w:rsidRPr="00EF7C7A">
        <w:rPr>
          <w:rFonts w:ascii="Sylfaen" w:eastAsia="Arial Unicode MS" w:hAnsi="Sylfaen" w:cs="Sylfaen"/>
          <w:i/>
          <w:sz w:val="20"/>
          <w:lang w:val="ka-GE"/>
        </w:rPr>
        <w:t>და</w:t>
      </w:r>
      <w:r w:rsidR="002E1045" w:rsidRPr="00EF7C7A">
        <w:rPr>
          <w:rFonts w:eastAsia="Arial Unicode MS" w:cs="Arial Unicode MS"/>
          <w:i/>
          <w:sz w:val="20"/>
          <w:lang w:val="ka-GE"/>
        </w:rPr>
        <w:t xml:space="preserve"> </w:t>
      </w:r>
      <w:r w:rsidR="002E1045" w:rsidRPr="00EF7C7A">
        <w:rPr>
          <w:rFonts w:ascii="Sylfaen" w:eastAsia="Arial Unicode MS" w:hAnsi="Sylfaen" w:cs="Sylfaen"/>
          <w:i/>
          <w:sz w:val="20"/>
          <w:lang w:val="ka-GE"/>
        </w:rPr>
        <w:t>ახალგაზრდების</w:t>
      </w:r>
      <w:r w:rsidR="002E1045" w:rsidRPr="00EF7C7A">
        <w:rPr>
          <w:rFonts w:eastAsia="Arial Unicode MS" w:cs="Arial Unicode MS"/>
          <w:i/>
          <w:sz w:val="20"/>
          <w:lang w:val="ka-GE"/>
        </w:rPr>
        <w:t xml:space="preserve"> </w:t>
      </w:r>
      <w:r w:rsidR="002E1045" w:rsidRPr="00EF7C7A">
        <w:rPr>
          <w:rFonts w:ascii="Sylfaen" w:eastAsia="Arial Unicode MS" w:hAnsi="Sylfaen" w:cs="Sylfaen"/>
          <w:i/>
          <w:sz w:val="20"/>
          <w:lang w:val="ka-GE"/>
        </w:rPr>
        <w:t>სოციალური</w:t>
      </w:r>
      <w:r w:rsidR="002E1045" w:rsidRPr="00EF7C7A">
        <w:rPr>
          <w:rFonts w:eastAsia="Arial Unicode MS" w:cs="Arial Unicode MS"/>
          <w:i/>
          <w:sz w:val="20"/>
          <w:lang w:val="ka-GE"/>
        </w:rPr>
        <w:t xml:space="preserve">, </w:t>
      </w:r>
      <w:r w:rsidR="002E1045" w:rsidRPr="00EF7C7A">
        <w:rPr>
          <w:rFonts w:ascii="Sylfaen" w:eastAsia="Arial Unicode MS" w:hAnsi="Sylfaen" w:cs="Sylfaen"/>
          <w:i/>
          <w:sz w:val="20"/>
          <w:lang w:val="ka-GE"/>
        </w:rPr>
        <w:t>იურიდიული</w:t>
      </w:r>
      <w:r w:rsidR="002E1045" w:rsidRPr="00EF7C7A">
        <w:rPr>
          <w:rFonts w:eastAsia="Arial Unicode MS" w:cs="Arial Unicode MS"/>
          <w:i/>
          <w:sz w:val="20"/>
          <w:lang w:val="ka-GE"/>
        </w:rPr>
        <w:t xml:space="preserve"> </w:t>
      </w:r>
      <w:r w:rsidR="002E1045" w:rsidRPr="00EF7C7A">
        <w:rPr>
          <w:rFonts w:ascii="Sylfaen" w:eastAsia="Arial Unicode MS" w:hAnsi="Sylfaen" w:cs="Sylfaen"/>
          <w:i/>
          <w:sz w:val="20"/>
          <w:lang w:val="ka-GE"/>
        </w:rPr>
        <w:t>და</w:t>
      </w:r>
      <w:r w:rsidR="002E1045" w:rsidRPr="00EF7C7A">
        <w:rPr>
          <w:rFonts w:eastAsia="Arial Unicode MS" w:cs="Arial Unicode MS"/>
          <w:i/>
          <w:sz w:val="20"/>
          <w:lang w:val="ka-GE"/>
        </w:rPr>
        <w:t xml:space="preserve"> </w:t>
      </w:r>
      <w:r w:rsidR="002E1045" w:rsidRPr="00EF7C7A">
        <w:rPr>
          <w:rFonts w:ascii="Sylfaen" w:eastAsia="Arial Unicode MS" w:hAnsi="Sylfaen" w:cs="Sylfaen"/>
          <w:i/>
          <w:sz w:val="20"/>
          <w:lang w:val="ka-GE"/>
        </w:rPr>
        <w:t>ეკონომიკური</w:t>
      </w:r>
      <w:r w:rsidR="002E1045" w:rsidRPr="00EF7C7A">
        <w:rPr>
          <w:rFonts w:eastAsia="Arial Unicode MS" w:cs="Arial Unicode MS"/>
          <w:i/>
          <w:sz w:val="20"/>
          <w:lang w:val="ka-GE"/>
        </w:rPr>
        <w:t xml:space="preserve"> </w:t>
      </w:r>
      <w:r w:rsidR="002E1045" w:rsidRPr="00EF7C7A">
        <w:rPr>
          <w:rFonts w:ascii="Sylfaen" w:eastAsia="Arial Unicode MS" w:hAnsi="Sylfaen" w:cs="Sylfaen"/>
          <w:i/>
          <w:sz w:val="20"/>
          <w:lang w:val="ka-GE"/>
        </w:rPr>
        <w:t>დაცვის</w:t>
      </w:r>
      <w:r w:rsidR="002E1045" w:rsidRPr="00EF7C7A">
        <w:rPr>
          <w:rFonts w:eastAsia="Arial Unicode MS" w:cs="Arial Unicode MS"/>
          <w:i/>
          <w:sz w:val="20"/>
          <w:lang w:val="ka-GE"/>
        </w:rPr>
        <w:t xml:space="preserve"> </w:t>
      </w:r>
      <w:r w:rsidR="002E1045" w:rsidRPr="00EF7C7A">
        <w:rPr>
          <w:rFonts w:ascii="Sylfaen" w:eastAsia="Arial Unicode MS" w:hAnsi="Sylfaen" w:cs="Sylfaen"/>
          <w:i/>
          <w:sz w:val="20"/>
          <w:lang w:val="ka-GE"/>
        </w:rPr>
        <w:t>უფლება</w:t>
      </w:r>
      <w:r w:rsidR="002E1045" w:rsidRPr="00EF7C7A">
        <w:rPr>
          <w:rFonts w:eastAsia="Arial Unicode MS" w:cs="Arial Unicode MS"/>
          <w:i/>
          <w:sz w:val="20"/>
          <w:lang w:val="ka-GE"/>
        </w:rPr>
        <w:t xml:space="preserve"> - </w:t>
      </w:r>
      <w:r w:rsidR="002E1045" w:rsidRPr="00EF7C7A">
        <w:rPr>
          <w:rFonts w:ascii="Sylfaen" w:eastAsia="Arial Unicode MS" w:hAnsi="Sylfaen" w:cs="Sylfaen"/>
          <w:i/>
          <w:sz w:val="20"/>
          <w:lang w:val="ka-GE"/>
        </w:rPr>
        <w:t>პუნქტი</w:t>
      </w:r>
      <w:r w:rsidR="002E1045" w:rsidRPr="00EF7C7A">
        <w:rPr>
          <w:rFonts w:eastAsia="Arial Unicode MS" w:cs="Arial Unicode MS"/>
          <w:i/>
          <w:sz w:val="20"/>
          <w:lang w:val="ka-GE"/>
        </w:rPr>
        <w:t xml:space="preserve"> 2</w:t>
      </w:r>
      <w:r w:rsidR="002E1045" w:rsidRPr="00EF7C7A">
        <w:rPr>
          <w:rFonts w:ascii="Sylfaen" w:eastAsia="Arial Unicode MS" w:hAnsi="Sylfaen" w:cs="Arial Unicode MS"/>
          <w:i/>
          <w:sz w:val="18"/>
          <w:lang w:val="ka-GE"/>
        </w:rPr>
        <w:t>)</w:t>
      </w:r>
      <w:r w:rsidRPr="00EF7C7A">
        <w:rPr>
          <w:rFonts w:eastAsia="Arial Unicode MS" w:cs="Arial Unicode MS"/>
          <w:color w:val="000000"/>
          <w:lang w:val="ka-GE"/>
        </w:rPr>
        <w:t xml:space="preserve">  </w:t>
      </w:r>
      <w:r w:rsidRPr="00EF7C7A">
        <w:rPr>
          <w:rFonts w:ascii="Sylfaen" w:eastAsia="Arial Unicode MS" w:hAnsi="Sylfaen" w:cs="Sylfaen"/>
          <w:color w:val="000000"/>
          <w:lang w:val="ka-GE"/>
        </w:rPr>
        <w:t>რატიფიცირების</w:t>
      </w:r>
      <w:r w:rsidRPr="00EF7C7A">
        <w:rPr>
          <w:rFonts w:eastAsia="Arial Unicode MS" w:cs="Arial Unicode MS"/>
          <w:color w:val="000000"/>
          <w:lang w:val="ka-GE"/>
        </w:rPr>
        <w:t xml:space="preserve"> </w:t>
      </w:r>
      <w:r w:rsidRPr="00EF7C7A">
        <w:rPr>
          <w:rFonts w:ascii="Sylfaen" w:eastAsia="Arial Unicode MS" w:hAnsi="Sylfaen" w:cs="Sylfaen"/>
          <w:color w:val="000000"/>
          <w:lang w:val="ka-GE"/>
        </w:rPr>
        <w:t>შესახებ</w:t>
      </w:r>
      <w:r w:rsidRPr="00EF7C7A">
        <w:rPr>
          <w:rFonts w:ascii="Sylfaen" w:eastAsia="Arial Unicode MS" w:hAnsi="Sylfaen" w:cs="Arial Unicode MS"/>
          <w:color w:val="000000"/>
          <w:lang w:val="ka-GE"/>
        </w:rPr>
        <w:t xml:space="preserve">. </w:t>
      </w:r>
      <w:r w:rsidRPr="00EF7C7A">
        <w:rPr>
          <w:rFonts w:ascii="Sylfaen" w:eastAsia="Arial Unicode MS" w:hAnsi="Sylfaen" w:cs="Sylfaen"/>
          <w:lang w:val="ka-GE"/>
        </w:rPr>
        <w:t>საქართველოს</w:t>
      </w:r>
      <w:r w:rsidRPr="00EF7C7A">
        <w:rPr>
          <w:rFonts w:eastAsia="Arial Unicode MS" w:cs="Arial Unicode MS"/>
          <w:lang w:val="ka-GE"/>
        </w:rPr>
        <w:t xml:space="preserve"> </w:t>
      </w:r>
      <w:r w:rsidRPr="00EF7C7A">
        <w:rPr>
          <w:rFonts w:ascii="Sylfaen" w:eastAsia="Arial Unicode MS" w:hAnsi="Sylfaen" w:cs="Sylfaen"/>
          <w:lang w:val="ka-GE"/>
        </w:rPr>
        <w:t>შრომის</w:t>
      </w:r>
      <w:r w:rsidRPr="00EF7C7A">
        <w:rPr>
          <w:rFonts w:eastAsia="Arial Unicode MS" w:cs="Arial Unicode MS"/>
          <w:lang w:val="ka-GE"/>
        </w:rPr>
        <w:t xml:space="preserve">, </w:t>
      </w:r>
      <w:r w:rsidRPr="00EF7C7A">
        <w:rPr>
          <w:rFonts w:ascii="Sylfaen" w:eastAsia="Arial Unicode MS" w:hAnsi="Sylfaen" w:cs="Sylfaen"/>
          <w:lang w:val="ka-GE"/>
        </w:rPr>
        <w:t>ჯანმრთელობისა</w:t>
      </w:r>
      <w:r w:rsidRPr="00EF7C7A">
        <w:rPr>
          <w:rFonts w:eastAsia="Arial Unicode MS" w:cs="Arial Unicode MS"/>
          <w:lang w:val="ka-GE"/>
        </w:rPr>
        <w:t xml:space="preserve"> </w:t>
      </w:r>
      <w:r w:rsidRPr="00EF7C7A">
        <w:rPr>
          <w:rFonts w:ascii="Sylfaen" w:eastAsia="Arial Unicode MS" w:hAnsi="Sylfaen" w:cs="Sylfaen"/>
          <w:lang w:val="ka-GE"/>
        </w:rPr>
        <w:t>და</w:t>
      </w:r>
      <w:r w:rsidRPr="00EF7C7A">
        <w:rPr>
          <w:rFonts w:eastAsia="Arial Unicode MS" w:cs="Arial Unicode MS"/>
          <w:lang w:val="ka-GE"/>
        </w:rPr>
        <w:t xml:space="preserve"> </w:t>
      </w:r>
      <w:r w:rsidRPr="00EF7C7A">
        <w:rPr>
          <w:rFonts w:ascii="Sylfaen" w:eastAsia="Arial Unicode MS" w:hAnsi="Sylfaen" w:cs="Sylfaen"/>
          <w:lang w:val="ka-GE"/>
        </w:rPr>
        <w:lastRenderedPageBreak/>
        <w:t>სოციალური</w:t>
      </w:r>
      <w:r w:rsidRPr="00EF7C7A">
        <w:rPr>
          <w:rFonts w:eastAsia="Arial Unicode MS" w:cs="Arial Unicode MS"/>
          <w:lang w:val="ka-GE"/>
        </w:rPr>
        <w:t xml:space="preserve"> </w:t>
      </w:r>
      <w:r w:rsidRPr="00EF7C7A">
        <w:rPr>
          <w:rFonts w:ascii="Sylfaen" w:eastAsia="Arial Unicode MS" w:hAnsi="Sylfaen" w:cs="Sylfaen"/>
          <w:lang w:val="ka-GE"/>
        </w:rPr>
        <w:t>დაცვის</w:t>
      </w:r>
      <w:r w:rsidRPr="00EF7C7A">
        <w:rPr>
          <w:rFonts w:eastAsia="Arial Unicode MS" w:cs="Arial Unicode MS"/>
          <w:lang w:val="ka-GE"/>
        </w:rPr>
        <w:t xml:space="preserve"> </w:t>
      </w:r>
      <w:r w:rsidRPr="00EF7C7A">
        <w:rPr>
          <w:rFonts w:ascii="Sylfaen" w:eastAsia="Arial Unicode MS" w:hAnsi="Sylfaen" w:cs="Sylfaen"/>
          <w:lang w:val="ka-GE"/>
        </w:rPr>
        <w:t>სამინისტრომ</w:t>
      </w:r>
      <w:r w:rsidRPr="00EF7C7A">
        <w:rPr>
          <w:rFonts w:eastAsia="Arial Unicode MS" w:cs="Arial Unicode MS"/>
          <w:lang w:val="ka-GE"/>
        </w:rPr>
        <w:t xml:space="preserve"> </w:t>
      </w:r>
      <w:r w:rsidRPr="00EF7C7A">
        <w:rPr>
          <w:rFonts w:ascii="Sylfaen" w:eastAsia="Arial Unicode MS" w:hAnsi="Sylfaen" w:cs="Sylfaen"/>
          <w:lang w:val="ka-GE"/>
        </w:rPr>
        <w:t>დაიწყო</w:t>
      </w:r>
      <w:r w:rsidRPr="00EF7C7A">
        <w:rPr>
          <w:rFonts w:eastAsia="Arial Unicode MS" w:cs="Arial Unicode MS"/>
          <w:lang w:val="ka-GE"/>
        </w:rPr>
        <w:t xml:space="preserve"> </w:t>
      </w:r>
      <w:r w:rsidRPr="00EF7C7A">
        <w:rPr>
          <w:rFonts w:ascii="Sylfaen" w:eastAsia="Arial Unicode MS" w:hAnsi="Sylfaen" w:cs="Sylfaen"/>
          <w:lang w:val="ka-GE"/>
        </w:rPr>
        <w:t>რატიფიცირებისთვის</w:t>
      </w:r>
      <w:r w:rsidRPr="00EF7C7A">
        <w:rPr>
          <w:rFonts w:eastAsia="Arial Unicode MS" w:cs="Arial Unicode MS"/>
          <w:lang w:val="ka-GE"/>
        </w:rPr>
        <w:t xml:space="preserve"> </w:t>
      </w:r>
      <w:r w:rsidRPr="00EF7C7A">
        <w:rPr>
          <w:rFonts w:ascii="Sylfaen" w:eastAsia="Arial Unicode MS" w:hAnsi="Sylfaen" w:cs="Sylfaen"/>
          <w:lang w:val="ka-GE"/>
        </w:rPr>
        <w:t>საჭირო</w:t>
      </w:r>
      <w:r w:rsidRPr="00EF7C7A">
        <w:rPr>
          <w:rFonts w:eastAsia="Arial Unicode MS" w:cs="Arial Unicode MS"/>
          <w:lang w:val="ka-GE"/>
        </w:rPr>
        <w:t xml:space="preserve"> </w:t>
      </w:r>
      <w:r w:rsidRPr="00EF7C7A">
        <w:rPr>
          <w:rFonts w:ascii="Sylfaen" w:eastAsia="Arial Unicode MS" w:hAnsi="Sylfaen" w:cs="Sylfaen"/>
          <w:lang w:val="ka-GE"/>
        </w:rPr>
        <w:t>პროცედურები</w:t>
      </w:r>
      <w:r w:rsidRPr="00EF7C7A">
        <w:rPr>
          <w:rFonts w:eastAsia="Arial Unicode MS" w:cs="Arial Unicode MS"/>
          <w:lang w:val="ka-GE"/>
        </w:rPr>
        <w:t xml:space="preserve">. </w:t>
      </w:r>
      <w:r w:rsidRPr="00EF7C7A">
        <w:rPr>
          <w:rFonts w:ascii="Sylfaen" w:eastAsia="Arial Unicode MS" w:hAnsi="Sylfaen" w:cs="Sylfaen"/>
          <w:lang w:val="ka-GE"/>
        </w:rPr>
        <w:t>ამჟამად</w:t>
      </w:r>
      <w:r w:rsidRPr="00EF7C7A">
        <w:rPr>
          <w:rFonts w:eastAsia="Arial Unicode MS" w:cs="Arial Unicode MS"/>
          <w:lang w:val="ka-GE"/>
        </w:rPr>
        <w:t xml:space="preserve"> </w:t>
      </w:r>
      <w:r w:rsidRPr="00EF7C7A">
        <w:rPr>
          <w:rFonts w:ascii="Sylfaen" w:eastAsia="Arial Unicode MS" w:hAnsi="Sylfaen" w:cs="Sylfaen"/>
          <w:lang w:val="ka-GE"/>
        </w:rPr>
        <w:t>მიმდინარეობს</w:t>
      </w:r>
      <w:r w:rsidRPr="00EF7C7A">
        <w:rPr>
          <w:rFonts w:eastAsia="Arial Unicode MS" w:cs="Arial Unicode MS"/>
          <w:lang w:val="ka-GE"/>
        </w:rPr>
        <w:t xml:space="preserve"> </w:t>
      </w:r>
      <w:r w:rsidRPr="00EF7C7A">
        <w:rPr>
          <w:rFonts w:ascii="Sylfaen" w:eastAsia="Arial Unicode MS" w:hAnsi="Sylfaen" w:cs="Sylfaen"/>
          <w:lang w:val="ka-GE"/>
        </w:rPr>
        <w:t>სახელმწიფო</w:t>
      </w:r>
      <w:r w:rsidRPr="00EF7C7A">
        <w:rPr>
          <w:rFonts w:eastAsia="Arial Unicode MS" w:cs="Arial Unicode MS"/>
          <w:lang w:val="ka-GE"/>
        </w:rPr>
        <w:t xml:space="preserve"> </w:t>
      </w:r>
      <w:r w:rsidRPr="00EF7C7A">
        <w:rPr>
          <w:rFonts w:ascii="Sylfaen" w:eastAsia="Arial Unicode MS" w:hAnsi="Sylfaen" w:cs="Sylfaen"/>
          <w:lang w:val="ka-GE"/>
        </w:rPr>
        <w:t>უწყებების</w:t>
      </w:r>
      <w:r w:rsidRPr="00EF7C7A">
        <w:rPr>
          <w:rFonts w:eastAsia="Arial Unicode MS" w:cs="Arial Unicode MS"/>
          <w:lang w:val="ka-GE"/>
        </w:rPr>
        <w:t xml:space="preserve"> </w:t>
      </w:r>
      <w:r w:rsidRPr="00EF7C7A">
        <w:rPr>
          <w:rFonts w:ascii="Sylfaen" w:eastAsia="Arial Unicode MS" w:hAnsi="Sylfaen" w:cs="Sylfaen"/>
          <w:lang w:val="ka-GE"/>
        </w:rPr>
        <w:t>მიერ</w:t>
      </w:r>
      <w:r w:rsidRPr="00EF7C7A">
        <w:rPr>
          <w:rFonts w:eastAsia="Arial Unicode MS" w:cs="Arial Unicode MS"/>
          <w:lang w:val="ka-GE"/>
        </w:rPr>
        <w:t xml:space="preserve"> </w:t>
      </w:r>
      <w:r w:rsidRPr="00EF7C7A">
        <w:rPr>
          <w:rFonts w:ascii="Sylfaen" w:eastAsia="Arial Unicode MS" w:hAnsi="Sylfaen" w:cs="Sylfaen"/>
          <w:lang w:val="ka-GE"/>
        </w:rPr>
        <w:t>შესაბამისი</w:t>
      </w:r>
      <w:r w:rsidRPr="00EF7C7A">
        <w:rPr>
          <w:rFonts w:eastAsia="Arial Unicode MS" w:cs="Arial Unicode MS"/>
          <w:lang w:val="ka-GE"/>
        </w:rPr>
        <w:t xml:space="preserve"> </w:t>
      </w:r>
      <w:r w:rsidRPr="00EF7C7A">
        <w:rPr>
          <w:rFonts w:ascii="Sylfaen" w:eastAsia="Arial Unicode MS" w:hAnsi="Sylfaen" w:cs="Sylfaen"/>
          <w:lang w:val="ka-GE"/>
        </w:rPr>
        <w:t>დასკვნების</w:t>
      </w:r>
      <w:r w:rsidRPr="00EF7C7A">
        <w:rPr>
          <w:rFonts w:eastAsia="Arial Unicode MS" w:cs="Arial Unicode MS"/>
          <w:lang w:val="ka-GE"/>
        </w:rPr>
        <w:t xml:space="preserve"> </w:t>
      </w:r>
      <w:r w:rsidRPr="00EF7C7A">
        <w:rPr>
          <w:rFonts w:ascii="Sylfaen" w:eastAsia="Arial Unicode MS" w:hAnsi="Sylfaen" w:cs="Sylfaen"/>
          <w:lang w:val="ka-GE"/>
        </w:rPr>
        <w:t>მომზადება</w:t>
      </w:r>
      <w:r w:rsidRPr="00EF7C7A">
        <w:rPr>
          <w:rFonts w:eastAsia="Arial Unicode MS" w:cs="Arial Unicode MS"/>
          <w:lang w:val="ka-GE"/>
        </w:rPr>
        <w:t xml:space="preserve">. </w:t>
      </w:r>
    </w:p>
    <w:p w:rsidR="00974AC6" w:rsidRPr="00EF7C7A" w:rsidRDefault="00455335" w:rsidP="00DF58D9">
      <w:pPr>
        <w:jc w:val="both"/>
        <w:rPr>
          <w:rFonts w:ascii="Sylfaen" w:hAnsi="Sylfaen"/>
          <w:b/>
          <w:i/>
          <w:lang w:val="ka-GE"/>
        </w:rPr>
      </w:pPr>
      <w:r>
        <w:rPr>
          <w:rFonts w:ascii="Sylfaen" w:hAnsi="Sylfaen"/>
          <w:lang w:val="ka-GE"/>
        </w:rPr>
        <w:t xml:space="preserve">საქართველოს ევროპის სოციალური ქარტიის </w:t>
      </w:r>
      <w:r w:rsidR="00636302">
        <w:rPr>
          <w:rFonts w:ascii="Sylfaen" w:hAnsi="Sylfaen"/>
          <w:lang w:val="ka-GE"/>
        </w:rPr>
        <w:t>19 მუხლი და 63 პუნქტი აქვს რატიფიცირებული და შესაბამისად აღებული აქვს ვადლებულება ეროვნული კანონმდებლობა მოიყვანოს მათი მოთხოვნების შესაბამისობაში და განახორციელოს პრაქტიკაში. ევროპის საბჭოს ანგარიშებ</w:t>
      </w:r>
      <w:r w:rsidR="00583BF0">
        <w:rPr>
          <w:rFonts w:ascii="Sylfaen" w:hAnsi="Sylfaen"/>
          <w:lang w:val="ka-GE"/>
        </w:rPr>
        <w:t xml:space="preserve">ში </w:t>
      </w:r>
      <w:r w:rsidR="00636302">
        <w:rPr>
          <w:rFonts w:ascii="Sylfaen" w:hAnsi="Sylfaen"/>
          <w:lang w:val="ka-GE"/>
        </w:rPr>
        <w:t xml:space="preserve"> სამწუხაროდ </w:t>
      </w:r>
      <w:r w:rsidR="00583BF0">
        <w:rPr>
          <w:rFonts w:ascii="Sylfaen" w:hAnsi="Sylfaen"/>
          <w:lang w:val="ka-GE"/>
        </w:rPr>
        <w:t xml:space="preserve">აღნიშნულია, ის რომ </w:t>
      </w:r>
      <w:r w:rsidR="00636302">
        <w:rPr>
          <w:rFonts w:ascii="Sylfaen" w:hAnsi="Sylfaen"/>
          <w:lang w:val="ka-GE"/>
        </w:rPr>
        <w:t xml:space="preserve"> საქართველოში არსებული მდგომარეობა არ შეესაბამება ევროპის სოციალური ქარტიის მოთხოვნებს და არ ხორციელდება სახელმწიფო ზედამხედველობა მათ შესრულებაზე.</w:t>
      </w:r>
      <w:r w:rsidR="00583BF0">
        <w:rPr>
          <w:rFonts w:ascii="Sylfaen" w:hAnsi="Sylfaen"/>
          <w:lang w:val="ka-GE"/>
        </w:rPr>
        <w:t xml:space="preserve"> </w:t>
      </w:r>
      <w:r w:rsidR="00974AC6" w:rsidRPr="00EF7C7A">
        <w:rPr>
          <w:rFonts w:ascii="Sylfaen" w:hAnsi="Sylfaen"/>
          <w:b/>
          <w:i/>
          <w:lang w:val="ka-GE"/>
        </w:rPr>
        <w:t>მედიაცია, გაფიცვები და გადადგმული ნაბიჯები</w:t>
      </w:r>
    </w:p>
    <w:p w:rsidR="00A371B4" w:rsidRDefault="00A371B4" w:rsidP="002E1045">
      <w:pPr>
        <w:spacing w:before="120"/>
        <w:jc w:val="both"/>
        <w:rPr>
          <w:rFonts w:ascii="Sylfaen" w:hAnsi="Sylfaen" w:cs="Sylfaen"/>
          <w:lang w:val="ka-GE"/>
        </w:rPr>
      </w:pPr>
      <w:r w:rsidRPr="00EF7C7A">
        <w:rPr>
          <w:rFonts w:ascii="Sylfaen" w:hAnsi="Sylfaen"/>
          <w:color w:val="000000"/>
          <w:lang w:val="ka-GE"/>
        </w:rPr>
        <w:t xml:space="preserve">2013 წელს შრომის კოდექსში განხორციელებული ცვლილებების საფუძველზე დაინერგა შრომითი მედიაციის მექანიზმი და </w:t>
      </w:r>
      <w:r w:rsidRPr="00EF7C7A">
        <w:rPr>
          <w:rFonts w:ascii="Sylfaen" w:hAnsi="Sylfaen" w:cs="Sylfaen"/>
          <w:lang w:val="ka-GE"/>
        </w:rPr>
        <w:t>შემუშავდა და საქართველოს მთავრობის მიერ დამტკიცდა კოლექტიური დავის შემათანხმებელი პროცედურებით განხილვისა და გადაწყვეტის წესი</w:t>
      </w:r>
      <w:r w:rsidRPr="00EF7C7A">
        <w:rPr>
          <w:rFonts w:ascii="Sylfaen" w:hAnsi="Sylfaen"/>
          <w:lang w:val="ka-GE"/>
        </w:rPr>
        <w:t xml:space="preserve">. ამ ეტაპზე </w:t>
      </w:r>
      <w:r w:rsidRPr="00EF7C7A">
        <w:rPr>
          <w:rFonts w:ascii="Sylfaen" w:hAnsi="Sylfaen"/>
          <w:color w:val="000000"/>
          <w:lang w:val="ka-GE"/>
        </w:rPr>
        <w:t xml:space="preserve"> მზადდება ცვლილებები </w:t>
      </w:r>
      <w:r w:rsidRPr="00EF7C7A">
        <w:rPr>
          <w:rFonts w:ascii="Sylfaen" w:eastAsia="Times New Roman" w:hAnsi="Sylfaen" w:cs="Arial"/>
          <w:color w:val="000000"/>
          <w:kern w:val="28"/>
          <w:lang w:val="ka-GE"/>
        </w:rPr>
        <w:t>დადგენილებაში  „</w:t>
      </w:r>
      <w:r w:rsidRPr="00EF7C7A">
        <w:rPr>
          <w:rFonts w:ascii="Sylfaen" w:hAnsi="Sylfaen" w:cs="Sylfaen"/>
          <w:bCs/>
          <w:lang w:val="ka-GE"/>
        </w:rPr>
        <w:t>კოლექტიური</w:t>
      </w:r>
      <w:r w:rsidRPr="00EF7C7A">
        <w:rPr>
          <w:bCs/>
          <w:lang w:val="ka-GE"/>
        </w:rPr>
        <w:t xml:space="preserve"> </w:t>
      </w:r>
      <w:r w:rsidRPr="00EF7C7A">
        <w:rPr>
          <w:rFonts w:ascii="Sylfaen" w:hAnsi="Sylfaen" w:cs="Sylfaen"/>
          <w:bCs/>
          <w:lang w:val="ka-GE"/>
        </w:rPr>
        <w:t>დავის</w:t>
      </w:r>
      <w:r w:rsidRPr="00EF7C7A">
        <w:rPr>
          <w:bCs/>
          <w:lang w:val="ka-GE"/>
        </w:rPr>
        <w:t xml:space="preserve"> </w:t>
      </w:r>
      <w:r w:rsidRPr="00EF7C7A">
        <w:rPr>
          <w:rFonts w:ascii="Sylfaen" w:hAnsi="Sylfaen" w:cs="Sylfaen"/>
          <w:bCs/>
          <w:lang w:val="ka-GE"/>
        </w:rPr>
        <w:t>შემათანხმებელი</w:t>
      </w:r>
      <w:r w:rsidRPr="00EF7C7A">
        <w:rPr>
          <w:bCs/>
          <w:lang w:val="ka-GE"/>
        </w:rPr>
        <w:t xml:space="preserve"> </w:t>
      </w:r>
      <w:r w:rsidRPr="00EF7C7A">
        <w:rPr>
          <w:rFonts w:ascii="Sylfaen" w:hAnsi="Sylfaen" w:cs="Sylfaen"/>
          <w:bCs/>
          <w:lang w:val="ka-GE"/>
        </w:rPr>
        <w:t>პროცედურებით</w:t>
      </w:r>
      <w:r w:rsidRPr="00EF7C7A">
        <w:rPr>
          <w:bCs/>
          <w:lang w:val="ka-GE"/>
        </w:rPr>
        <w:t xml:space="preserve"> </w:t>
      </w:r>
      <w:r w:rsidRPr="00EF7C7A">
        <w:rPr>
          <w:rFonts w:ascii="Sylfaen" w:hAnsi="Sylfaen" w:cs="Sylfaen"/>
          <w:bCs/>
          <w:lang w:val="ka-GE"/>
        </w:rPr>
        <w:t>განხილვისა</w:t>
      </w:r>
      <w:r w:rsidRPr="00EF7C7A">
        <w:rPr>
          <w:bCs/>
          <w:lang w:val="ka-GE"/>
        </w:rPr>
        <w:t xml:space="preserve"> </w:t>
      </w:r>
      <w:r w:rsidRPr="00EF7C7A">
        <w:rPr>
          <w:rFonts w:ascii="Sylfaen" w:hAnsi="Sylfaen" w:cs="Sylfaen"/>
          <w:bCs/>
          <w:lang w:val="ka-GE"/>
        </w:rPr>
        <w:t>და</w:t>
      </w:r>
      <w:r w:rsidRPr="00EF7C7A">
        <w:rPr>
          <w:bCs/>
          <w:lang w:val="ka-GE"/>
        </w:rPr>
        <w:t xml:space="preserve"> </w:t>
      </w:r>
      <w:r w:rsidRPr="00EF7C7A">
        <w:rPr>
          <w:rFonts w:ascii="Sylfaen" w:hAnsi="Sylfaen" w:cs="Sylfaen"/>
          <w:bCs/>
          <w:lang w:val="ka-GE"/>
        </w:rPr>
        <w:t>გადაწყვეტის</w:t>
      </w:r>
      <w:r w:rsidRPr="00EF7C7A">
        <w:rPr>
          <w:bCs/>
          <w:lang w:val="ka-GE"/>
        </w:rPr>
        <w:t xml:space="preserve"> </w:t>
      </w:r>
      <w:r w:rsidRPr="00EF7C7A">
        <w:rPr>
          <w:rFonts w:ascii="Sylfaen" w:hAnsi="Sylfaen" w:cs="Sylfaen"/>
          <w:bCs/>
          <w:lang w:val="ka-GE"/>
        </w:rPr>
        <w:t>წესის</w:t>
      </w:r>
      <w:r w:rsidRPr="00EF7C7A">
        <w:rPr>
          <w:bCs/>
          <w:lang w:val="ka-GE"/>
        </w:rPr>
        <w:t xml:space="preserve"> </w:t>
      </w:r>
      <w:r w:rsidRPr="00EF7C7A">
        <w:rPr>
          <w:rFonts w:ascii="Sylfaen" w:hAnsi="Sylfaen" w:cs="Sylfaen"/>
          <w:bCs/>
          <w:lang w:val="ka-GE"/>
        </w:rPr>
        <w:t>დამტკიცების</w:t>
      </w:r>
      <w:r w:rsidRPr="00EF7C7A">
        <w:rPr>
          <w:bCs/>
          <w:lang w:val="ka-GE"/>
        </w:rPr>
        <w:t xml:space="preserve"> </w:t>
      </w:r>
      <w:r w:rsidRPr="00EF7C7A">
        <w:rPr>
          <w:rFonts w:ascii="Sylfaen" w:hAnsi="Sylfaen" w:cs="Sylfaen"/>
          <w:bCs/>
          <w:lang w:val="ka-GE"/>
        </w:rPr>
        <w:t xml:space="preserve">შესახებ“, რომლის მიზანია </w:t>
      </w:r>
      <w:r w:rsidRPr="00EF7C7A">
        <w:rPr>
          <w:rFonts w:ascii="Sylfaen" w:hAnsi="Sylfaen" w:cs="Sylfaen"/>
          <w:lang w:val="ka-GE"/>
        </w:rPr>
        <w:t>ხელი შეუწყოს შრომითი ურთიერთობების საფუძველზე წარმოშობილი დავების გადაწყვეტის ეფექტური მექანიზმის შექმნას, რაც საშუალებას მისცემს მოდავე მხარეებს მოკლე დროში და ნაკლები დანახარჯების გარეშე გადაწყვიტონ კოლექტიური შრომითი დავა. კოლექტიური შრომითი დავების ეფექტური მექანიზმი შეამცირებს გაფიცვების ალბათობას და მხარეებს თავიდან ააცილებს გაფიცვის შედეგად გამოწვეულ ზიანს/დანახარჯებს, კვალიფიციური კადრების გადინებას და ხელს შეუწყობს დამსაქმებლებსა და დასაქმებულებს შორის ურთიერთნდობის ჩამოყალიბებას.</w:t>
      </w:r>
    </w:p>
    <w:p w:rsidR="00583BF0" w:rsidRDefault="00583BF0" w:rsidP="002E1045">
      <w:pPr>
        <w:spacing w:before="120"/>
        <w:jc w:val="both"/>
        <w:rPr>
          <w:rFonts w:ascii="Sylfaen" w:hAnsi="Sylfaen" w:cs="Sylfaen"/>
          <w:lang w:val="ka-GE"/>
        </w:rPr>
      </w:pPr>
    </w:p>
    <w:p w:rsidR="00583BF0" w:rsidRPr="00EF7C7A" w:rsidRDefault="00583BF0" w:rsidP="002E1045">
      <w:pPr>
        <w:spacing w:before="120"/>
        <w:jc w:val="both"/>
        <w:rPr>
          <w:rFonts w:ascii="Sylfaen" w:hAnsi="Sylfaen" w:cs="Sylfaen"/>
          <w:lang w:val="ka-GE"/>
        </w:rPr>
      </w:pPr>
      <w:r>
        <w:rPr>
          <w:rFonts w:ascii="Sylfaen" w:hAnsi="Sylfaen" w:cs="Sylfaen"/>
          <w:lang w:val="ka-GE"/>
        </w:rPr>
        <w:lastRenderedPageBreak/>
        <w:t>2017 წლის 11 თებერვალს სოციალურ პარტნიორთა სამმახრივ კომისიაზე დამტკიცდა  რეესტრი 11 მედიატორის (დამოუკიდებელი, მიუკერძოებელი პირები) შემადგენლობით.</w:t>
      </w:r>
    </w:p>
    <w:p w:rsidR="00337725" w:rsidRDefault="001360FF" w:rsidP="00337725">
      <w:pPr>
        <w:spacing w:before="120"/>
        <w:jc w:val="both"/>
        <w:rPr>
          <w:rFonts w:ascii="Sylfaen" w:hAnsi="Sylfaen" w:cs="Sylfaen"/>
          <w:lang w:val="ka-GE"/>
        </w:rPr>
      </w:pPr>
      <w:r w:rsidRPr="00EF7C7A">
        <w:rPr>
          <w:rFonts w:ascii="Sylfaen" w:hAnsi="Sylfaen" w:cs="Sylfaen"/>
          <w:lang w:val="ka-GE"/>
        </w:rPr>
        <w:t xml:space="preserve">2013 წლიდან დღემდე ადგილი ჰქონდა 29 შრომით დავას, სადაც საქართველოს შრომის, ჯანმრთელობისა და სოციალური დაცვის სამინისტროს  მიერ დანიშნული მედიატორი იყო ჩართული. 29 დავიდან </w:t>
      </w:r>
      <w:r w:rsidR="00E52E61" w:rsidRPr="00EF7C7A">
        <w:rPr>
          <w:rFonts w:ascii="Sylfaen" w:hAnsi="Sylfaen" w:cs="Sylfaen"/>
          <w:lang w:val="ka-GE"/>
        </w:rPr>
        <w:t xml:space="preserve"> დაახლოებით 70% </w:t>
      </w:r>
      <w:r w:rsidRPr="00EF7C7A">
        <w:rPr>
          <w:rFonts w:ascii="Sylfaen" w:hAnsi="Sylfaen" w:cs="Sylfaen"/>
          <w:lang w:val="ka-GE"/>
        </w:rPr>
        <w:t>დადებითად გადაწყდა.</w:t>
      </w:r>
    </w:p>
    <w:p w:rsidR="00411C93" w:rsidRDefault="00411C93" w:rsidP="00411C93">
      <w:pPr>
        <w:spacing w:before="100" w:beforeAutospacing="1" w:after="100" w:afterAutospacing="1"/>
        <w:jc w:val="both"/>
        <w:rPr>
          <w:rFonts w:ascii="Sylfaen" w:eastAsia="Times New Roman" w:hAnsi="Sylfaen" w:cs="Arial"/>
          <w:b/>
          <w:color w:val="000000"/>
          <w:kern w:val="28"/>
          <w:lang w:val="ka-GE"/>
        </w:rPr>
      </w:pPr>
      <w:r w:rsidRPr="00F16BC3">
        <w:rPr>
          <w:rFonts w:ascii="Sylfaen" w:eastAsia="Times New Roman" w:hAnsi="Sylfaen" w:cs="Sylfaen"/>
          <w:b/>
          <w:color w:val="000000"/>
          <w:kern w:val="28"/>
          <w:lang w:val="ka-GE"/>
        </w:rPr>
        <w:t>შრომითი</w:t>
      </w:r>
      <w:r w:rsidRPr="00F16BC3">
        <w:rPr>
          <w:rFonts w:eastAsia="Times New Roman" w:cs="Arial"/>
          <w:b/>
          <w:color w:val="000000"/>
          <w:kern w:val="28"/>
          <w:lang w:val="ka-GE"/>
        </w:rPr>
        <w:t xml:space="preserve"> </w:t>
      </w:r>
      <w:r w:rsidRPr="00F16BC3">
        <w:rPr>
          <w:rFonts w:ascii="Sylfaen" w:eastAsia="Times New Roman" w:hAnsi="Sylfaen" w:cs="Sylfaen"/>
          <w:b/>
          <w:color w:val="000000"/>
          <w:kern w:val="28"/>
          <w:lang w:val="ka-GE"/>
        </w:rPr>
        <w:t>დავების</w:t>
      </w:r>
      <w:r w:rsidRPr="00F16BC3">
        <w:rPr>
          <w:rFonts w:eastAsia="Times New Roman" w:cs="Arial"/>
          <w:b/>
          <w:color w:val="000000"/>
          <w:kern w:val="28"/>
          <w:lang w:val="ka-GE"/>
        </w:rPr>
        <w:t xml:space="preserve"> </w:t>
      </w:r>
      <w:r w:rsidRPr="00F16BC3">
        <w:rPr>
          <w:rFonts w:ascii="Sylfaen" w:eastAsia="Times New Roman" w:hAnsi="Sylfaen" w:cs="Sylfaen"/>
          <w:b/>
          <w:color w:val="000000"/>
          <w:kern w:val="28"/>
          <w:lang w:val="ka-GE"/>
        </w:rPr>
        <w:t>მედიაციის</w:t>
      </w:r>
      <w:r w:rsidRPr="00F16BC3">
        <w:rPr>
          <w:rFonts w:eastAsia="Times New Roman" w:cs="Arial"/>
          <w:b/>
          <w:color w:val="000000"/>
          <w:kern w:val="28"/>
          <w:lang w:val="ka-GE"/>
        </w:rPr>
        <w:t xml:space="preserve"> </w:t>
      </w:r>
      <w:r w:rsidRPr="00F16BC3">
        <w:rPr>
          <w:rFonts w:ascii="Sylfaen" w:eastAsia="Times New Roman" w:hAnsi="Sylfaen" w:cs="Sylfaen"/>
          <w:b/>
          <w:color w:val="000000"/>
          <w:kern w:val="28"/>
          <w:lang w:val="ka-GE"/>
        </w:rPr>
        <w:t>სტატისტიკა</w:t>
      </w:r>
      <w:r w:rsidRPr="00F16BC3">
        <w:rPr>
          <w:rFonts w:eastAsia="Times New Roman" w:cs="Arial"/>
          <w:b/>
          <w:color w:val="000000"/>
          <w:kern w:val="28"/>
          <w:lang w:val="ka-GE"/>
        </w:rPr>
        <w:t>:</w:t>
      </w:r>
    </w:p>
    <w:p w:rsidR="00583BF0" w:rsidRDefault="00583BF0" w:rsidP="00411C93">
      <w:pPr>
        <w:spacing w:before="100" w:beforeAutospacing="1" w:after="100" w:afterAutospacing="1"/>
        <w:jc w:val="both"/>
        <w:rPr>
          <w:rFonts w:ascii="Sylfaen" w:eastAsia="Times New Roman" w:hAnsi="Sylfaen" w:cs="Arial"/>
          <w:b/>
          <w:color w:val="000000"/>
          <w:kern w:val="28"/>
          <w:lang w:val="ka-GE"/>
        </w:rPr>
      </w:pPr>
    </w:p>
    <w:p w:rsidR="00583BF0" w:rsidRPr="00583BF0" w:rsidRDefault="00583BF0" w:rsidP="00411C93">
      <w:pPr>
        <w:spacing w:before="100" w:beforeAutospacing="1" w:after="100" w:afterAutospacing="1"/>
        <w:jc w:val="both"/>
        <w:rPr>
          <w:rFonts w:ascii="Sylfaen" w:eastAsia="Times New Roman" w:hAnsi="Sylfaen" w:cs="Arial"/>
          <w:b/>
          <w:color w:val="000000"/>
          <w:kern w:val="28"/>
          <w:lang w:val="ka-GE"/>
        </w:rPr>
      </w:pPr>
      <w:r>
        <w:rPr>
          <w:noProof/>
        </w:rPr>
        <w:drawing>
          <wp:inline distT="0" distB="0" distL="0" distR="0" wp14:anchorId="20F6CCFB" wp14:editId="37227F78">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11C93" w:rsidRPr="00867EA1" w:rsidRDefault="00411C93" w:rsidP="00411C93">
      <w:pPr>
        <w:spacing w:before="100" w:beforeAutospacing="1" w:after="100" w:afterAutospacing="1"/>
        <w:ind w:left="720"/>
        <w:jc w:val="both"/>
        <w:rPr>
          <w:rFonts w:eastAsia="Times New Roman" w:cs="Arial"/>
          <w:i/>
          <w:color w:val="000000"/>
          <w:kern w:val="28"/>
          <w:lang w:val="ka-GE"/>
        </w:rPr>
      </w:pPr>
      <w:r w:rsidRPr="00867EA1">
        <w:rPr>
          <w:rFonts w:eastAsia="Times New Roman" w:cs="Arial"/>
          <w:i/>
          <w:color w:val="000000"/>
          <w:kern w:val="28"/>
          <w:lang w:val="ka-GE"/>
        </w:rPr>
        <w:lastRenderedPageBreak/>
        <w:t xml:space="preserve">2013 </w:t>
      </w:r>
      <w:r w:rsidRPr="00867EA1">
        <w:rPr>
          <w:rFonts w:ascii="Sylfaen" w:eastAsia="Times New Roman" w:hAnsi="Sylfaen" w:cs="Sylfaen"/>
          <w:i/>
          <w:color w:val="000000"/>
          <w:kern w:val="28"/>
          <w:lang w:val="ka-GE"/>
        </w:rPr>
        <w:t>წლიდან</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დღემდე</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ადგილი</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ჰქონდა</w:t>
      </w:r>
      <w:r w:rsidRPr="00867EA1">
        <w:rPr>
          <w:rFonts w:eastAsia="Times New Roman" w:cs="Arial"/>
          <w:i/>
          <w:color w:val="000000"/>
          <w:kern w:val="28"/>
          <w:lang w:val="ka-GE"/>
        </w:rPr>
        <w:t xml:space="preserve"> 29 </w:t>
      </w:r>
      <w:r w:rsidRPr="00867EA1">
        <w:rPr>
          <w:rFonts w:ascii="Sylfaen" w:eastAsia="Times New Roman" w:hAnsi="Sylfaen" w:cs="Sylfaen"/>
          <w:i/>
          <w:color w:val="000000"/>
          <w:kern w:val="28"/>
          <w:lang w:val="ka-GE"/>
        </w:rPr>
        <w:t>შრომით</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დავას</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სადაც</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საქართველოს</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შრომის</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ჯანმრთელობისა</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და</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სოციალური</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დაცვის</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სამინისტროს</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მიერ</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დანიშნული</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მედიატორი</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იყო</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ჩართული</w:t>
      </w:r>
      <w:r w:rsidRPr="00867EA1">
        <w:rPr>
          <w:rFonts w:eastAsia="Times New Roman" w:cs="Arial"/>
          <w:i/>
          <w:color w:val="000000"/>
          <w:kern w:val="28"/>
          <w:lang w:val="ka-GE"/>
        </w:rPr>
        <w:t xml:space="preserve">. 29 </w:t>
      </w:r>
      <w:r w:rsidRPr="00867EA1">
        <w:rPr>
          <w:rFonts w:ascii="Sylfaen" w:eastAsia="Times New Roman" w:hAnsi="Sylfaen" w:cs="Sylfaen"/>
          <w:i/>
          <w:color w:val="000000"/>
          <w:kern w:val="28"/>
          <w:lang w:val="ka-GE"/>
        </w:rPr>
        <w:t>დავიდან</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დადებითად</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გადაწყდა</w:t>
      </w:r>
      <w:r w:rsidRPr="00867EA1">
        <w:rPr>
          <w:rFonts w:eastAsia="Times New Roman" w:cs="Arial"/>
          <w:i/>
          <w:color w:val="000000"/>
          <w:kern w:val="28"/>
          <w:lang w:val="ka-GE"/>
        </w:rPr>
        <w:t xml:space="preserve">. </w:t>
      </w:r>
    </w:p>
    <w:p w:rsidR="00411C93" w:rsidRPr="00867EA1" w:rsidRDefault="00411C93" w:rsidP="00411C93">
      <w:pPr>
        <w:spacing w:before="100" w:beforeAutospacing="1" w:after="100" w:afterAutospacing="1"/>
        <w:ind w:left="720"/>
        <w:jc w:val="both"/>
        <w:rPr>
          <w:rFonts w:eastAsia="Times New Roman" w:cs="Arial"/>
          <w:i/>
          <w:color w:val="000000"/>
          <w:kern w:val="28"/>
          <w:lang w:val="ka-GE"/>
        </w:rPr>
      </w:pPr>
      <w:r w:rsidRPr="00867EA1">
        <w:rPr>
          <w:rFonts w:eastAsia="Times New Roman" w:cs="Arial"/>
          <w:i/>
          <w:color w:val="000000"/>
          <w:kern w:val="28"/>
          <w:lang w:val="ka-GE"/>
        </w:rPr>
        <w:t xml:space="preserve">2014 – 3 </w:t>
      </w:r>
      <w:r w:rsidRPr="00867EA1">
        <w:rPr>
          <w:rFonts w:ascii="Sylfaen" w:eastAsia="Times New Roman" w:hAnsi="Sylfaen" w:cs="Sylfaen"/>
          <w:i/>
          <w:color w:val="000000"/>
          <w:kern w:val="28"/>
          <w:lang w:val="ka-GE"/>
        </w:rPr>
        <w:t>შემთხვევიდან</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ორი</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გადაწყდა</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დადებითად</w:t>
      </w:r>
      <w:r w:rsidRPr="00867EA1">
        <w:rPr>
          <w:rFonts w:eastAsia="Times New Roman" w:cs="Arial"/>
          <w:i/>
          <w:color w:val="000000"/>
          <w:kern w:val="28"/>
          <w:lang w:val="ka-GE"/>
        </w:rPr>
        <w:t>;</w:t>
      </w:r>
    </w:p>
    <w:p w:rsidR="00411C93" w:rsidRPr="00867EA1" w:rsidRDefault="00411C93" w:rsidP="00411C93">
      <w:pPr>
        <w:spacing w:before="100" w:beforeAutospacing="1" w:after="100" w:afterAutospacing="1"/>
        <w:ind w:left="720"/>
        <w:jc w:val="both"/>
        <w:rPr>
          <w:rFonts w:eastAsia="Times New Roman" w:cs="Arial"/>
          <w:i/>
          <w:color w:val="000000"/>
          <w:kern w:val="28"/>
          <w:lang w:val="ka-GE"/>
        </w:rPr>
      </w:pPr>
      <w:r w:rsidRPr="00867EA1">
        <w:rPr>
          <w:rFonts w:eastAsia="Times New Roman" w:cs="Arial"/>
          <w:i/>
          <w:color w:val="000000"/>
          <w:kern w:val="28"/>
          <w:lang w:val="ka-GE"/>
        </w:rPr>
        <w:t xml:space="preserve">2015 – 7 </w:t>
      </w:r>
      <w:r w:rsidRPr="00867EA1">
        <w:rPr>
          <w:rFonts w:ascii="Sylfaen" w:eastAsia="Times New Roman" w:hAnsi="Sylfaen" w:cs="Sylfaen"/>
          <w:i/>
          <w:color w:val="000000"/>
          <w:kern w:val="28"/>
          <w:lang w:val="ka-GE"/>
        </w:rPr>
        <w:t>შემთხვევიდან</w:t>
      </w:r>
      <w:r w:rsidRPr="00867EA1">
        <w:rPr>
          <w:rFonts w:eastAsia="Times New Roman" w:cs="Arial"/>
          <w:i/>
          <w:color w:val="000000"/>
          <w:kern w:val="28"/>
          <w:lang w:val="ka-GE"/>
        </w:rPr>
        <w:t xml:space="preserve"> 2 </w:t>
      </w:r>
      <w:r w:rsidRPr="00867EA1">
        <w:rPr>
          <w:rFonts w:ascii="Sylfaen" w:eastAsia="Times New Roman" w:hAnsi="Sylfaen" w:cs="Sylfaen"/>
          <w:i/>
          <w:color w:val="000000"/>
          <w:kern w:val="28"/>
          <w:lang w:val="ka-GE"/>
        </w:rPr>
        <w:t>გადავიდა</w:t>
      </w:r>
      <w:r w:rsidRPr="00867EA1">
        <w:rPr>
          <w:rFonts w:eastAsia="Times New Roman" w:cs="Arial"/>
          <w:i/>
          <w:color w:val="000000"/>
          <w:kern w:val="28"/>
          <w:lang w:val="ka-GE"/>
        </w:rPr>
        <w:t xml:space="preserve"> 2016 </w:t>
      </w:r>
      <w:r w:rsidRPr="00867EA1">
        <w:rPr>
          <w:rFonts w:ascii="Sylfaen" w:eastAsia="Times New Roman" w:hAnsi="Sylfaen" w:cs="Sylfaen"/>
          <w:i/>
          <w:color w:val="000000"/>
          <w:kern w:val="28"/>
          <w:lang w:val="ka-GE"/>
        </w:rPr>
        <w:t>წელს</w:t>
      </w:r>
      <w:r w:rsidRPr="00867EA1">
        <w:rPr>
          <w:rFonts w:eastAsia="Times New Roman" w:cs="Arial"/>
          <w:i/>
          <w:color w:val="000000"/>
          <w:kern w:val="28"/>
          <w:lang w:val="ka-GE"/>
        </w:rPr>
        <w:t xml:space="preserve">, 1 </w:t>
      </w:r>
      <w:r w:rsidRPr="00867EA1">
        <w:rPr>
          <w:rFonts w:ascii="Sylfaen" w:eastAsia="Times New Roman" w:hAnsi="Sylfaen" w:cs="Sylfaen"/>
          <w:i/>
          <w:color w:val="000000"/>
          <w:kern w:val="28"/>
          <w:lang w:val="ka-GE"/>
        </w:rPr>
        <w:t>შემთხვევაში</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არ</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დადასტურდა</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შრომითი</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დავა</w:t>
      </w:r>
      <w:r w:rsidRPr="00867EA1">
        <w:rPr>
          <w:rFonts w:eastAsia="Times New Roman" w:cs="Arial"/>
          <w:i/>
          <w:color w:val="000000"/>
          <w:kern w:val="28"/>
          <w:lang w:val="ka-GE"/>
        </w:rPr>
        <w:t xml:space="preserve">, 2 </w:t>
      </w:r>
      <w:r w:rsidRPr="00867EA1">
        <w:rPr>
          <w:rFonts w:ascii="Sylfaen" w:eastAsia="Times New Roman" w:hAnsi="Sylfaen" w:cs="Sylfaen"/>
          <w:i/>
          <w:color w:val="000000"/>
          <w:kern w:val="28"/>
          <w:lang w:val="ka-GE"/>
        </w:rPr>
        <w:t>შემთხვევაში</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მხარეები</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შეთანხმდნენ</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და</w:t>
      </w:r>
      <w:r w:rsidRPr="00867EA1">
        <w:rPr>
          <w:rFonts w:eastAsia="Times New Roman" w:cs="Arial"/>
          <w:i/>
          <w:color w:val="000000"/>
          <w:kern w:val="28"/>
          <w:lang w:val="ka-GE"/>
        </w:rPr>
        <w:t xml:space="preserve"> 2 </w:t>
      </w:r>
      <w:r w:rsidRPr="00867EA1">
        <w:rPr>
          <w:rFonts w:ascii="Sylfaen" w:eastAsia="Times New Roman" w:hAnsi="Sylfaen" w:cs="Sylfaen"/>
          <w:i/>
          <w:color w:val="000000"/>
          <w:kern w:val="28"/>
          <w:lang w:val="ka-GE"/>
        </w:rPr>
        <w:t>შემთხვევაში</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მხარეებმა</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შეთანხმებას</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ვერ</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მიაღწიეს</w:t>
      </w:r>
      <w:r w:rsidRPr="00867EA1">
        <w:rPr>
          <w:rFonts w:eastAsia="Times New Roman" w:cs="Arial"/>
          <w:i/>
          <w:color w:val="000000"/>
          <w:kern w:val="28"/>
          <w:lang w:val="ka-GE"/>
        </w:rPr>
        <w:t>.</w:t>
      </w:r>
    </w:p>
    <w:p w:rsidR="00411C93" w:rsidRPr="00867EA1" w:rsidRDefault="00411C93" w:rsidP="00411C93">
      <w:pPr>
        <w:spacing w:before="100" w:beforeAutospacing="1" w:after="100" w:afterAutospacing="1"/>
        <w:ind w:left="720"/>
        <w:jc w:val="both"/>
        <w:rPr>
          <w:rFonts w:eastAsia="Times New Roman" w:cs="Arial"/>
          <w:i/>
          <w:color w:val="000000"/>
          <w:kern w:val="28"/>
          <w:lang w:val="ka-GE"/>
        </w:rPr>
      </w:pPr>
      <w:r w:rsidRPr="00867EA1">
        <w:rPr>
          <w:rFonts w:eastAsia="Times New Roman" w:cs="Arial"/>
          <w:i/>
          <w:color w:val="000000"/>
          <w:kern w:val="28"/>
          <w:lang w:val="ka-GE"/>
        </w:rPr>
        <w:t xml:space="preserve">2016 </w:t>
      </w:r>
      <w:r w:rsidRPr="00867EA1">
        <w:rPr>
          <w:rFonts w:ascii="Sylfaen" w:eastAsia="Times New Roman" w:hAnsi="Sylfaen" w:cs="Sylfaen"/>
          <w:i/>
          <w:color w:val="000000"/>
          <w:kern w:val="28"/>
          <w:lang w:val="ka-GE"/>
        </w:rPr>
        <w:t>წელს</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იყო</w:t>
      </w:r>
      <w:r w:rsidRPr="00867EA1">
        <w:rPr>
          <w:rFonts w:eastAsia="Times New Roman" w:cs="Arial"/>
          <w:i/>
          <w:color w:val="000000"/>
          <w:kern w:val="28"/>
          <w:lang w:val="ka-GE"/>
        </w:rPr>
        <w:t xml:space="preserve"> 17 </w:t>
      </w:r>
      <w:r w:rsidRPr="00867EA1">
        <w:rPr>
          <w:rFonts w:ascii="Sylfaen" w:eastAsia="Times New Roman" w:hAnsi="Sylfaen" w:cs="Sylfaen"/>
          <w:i/>
          <w:color w:val="000000"/>
          <w:kern w:val="28"/>
          <w:lang w:val="ka-GE"/>
        </w:rPr>
        <w:t>საქმე</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რომელთაგანაც</w:t>
      </w:r>
      <w:r w:rsidRPr="00867EA1">
        <w:rPr>
          <w:rFonts w:eastAsia="Times New Roman" w:cs="Arial"/>
          <w:i/>
          <w:color w:val="000000"/>
          <w:kern w:val="28"/>
          <w:lang w:val="ka-GE"/>
        </w:rPr>
        <w:t>:</w:t>
      </w:r>
    </w:p>
    <w:p w:rsidR="00411C93" w:rsidRPr="00867EA1" w:rsidRDefault="00411C93" w:rsidP="00411C93">
      <w:pPr>
        <w:spacing w:before="100" w:beforeAutospacing="1" w:after="100" w:afterAutospacing="1"/>
        <w:ind w:left="720"/>
        <w:jc w:val="both"/>
        <w:rPr>
          <w:rFonts w:eastAsia="Times New Roman" w:cs="Arial"/>
          <w:i/>
          <w:color w:val="000000"/>
          <w:kern w:val="28"/>
          <w:lang w:val="ka-GE"/>
        </w:rPr>
      </w:pPr>
      <w:r w:rsidRPr="00867EA1">
        <w:rPr>
          <w:rFonts w:eastAsia="Times New Roman" w:cs="Arial"/>
          <w:i/>
          <w:color w:val="000000"/>
          <w:kern w:val="28"/>
          <w:lang w:val="ka-GE"/>
        </w:rPr>
        <w:t xml:space="preserve">8 </w:t>
      </w:r>
      <w:r w:rsidRPr="00867EA1">
        <w:rPr>
          <w:rFonts w:ascii="Sylfaen" w:eastAsia="Times New Roman" w:hAnsi="Sylfaen" w:cs="Sylfaen"/>
          <w:i/>
          <w:color w:val="000000"/>
          <w:kern w:val="28"/>
          <w:lang w:val="ka-GE"/>
        </w:rPr>
        <w:t>გადაწყდა</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დადებითად</w:t>
      </w:r>
      <w:r w:rsidRPr="00867EA1">
        <w:rPr>
          <w:rFonts w:eastAsia="Times New Roman" w:cs="Arial"/>
          <w:i/>
          <w:color w:val="000000"/>
          <w:kern w:val="28"/>
          <w:lang w:val="ka-GE"/>
        </w:rPr>
        <w:t xml:space="preserve">; 6 </w:t>
      </w:r>
      <w:r w:rsidRPr="00867EA1">
        <w:rPr>
          <w:rFonts w:ascii="Sylfaen" w:eastAsia="Times New Roman" w:hAnsi="Sylfaen" w:cs="Sylfaen"/>
          <w:i/>
          <w:color w:val="000000"/>
          <w:kern w:val="28"/>
          <w:lang w:val="ka-GE"/>
        </w:rPr>
        <w:t>დასრულდა</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შეთანხმების</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გარეშე</w:t>
      </w:r>
      <w:r w:rsidRPr="00867EA1">
        <w:rPr>
          <w:rFonts w:eastAsia="Times New Roman" w:cs="Arial"/>
          <w:i/>
          <w:color w:val="000000"/>
          <w:kern w:val="28"/>
          <w:lang w:val="ka-GE"/>
        </w:rPr>
        <w:t xml:space="preserve">; 1 </w:t>
      </w:r>
      <w:r w:rsidRPr="00867EA1">
        <w:rPr>
          <w:rFonts w:ascii="Sylfaen" w:eastAsia="Times New Roman" w:hAnsi="Sylfaen" w:cs="Sylfaen"/>
          <w:i/>
          <w:color w:val="000000"/>
          <w:kern w:val="28"/>
          <w:lang w:val="ka-GE"/>
        </w:rPr>
        <w:t>დავა</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ნაწილობრივ</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გადაწყდა</w:t>
      </w:r>
      <w:r w:rsidRPr="00867EA1">
        <w:rPr>
          <w:rFonts w:eastAsia="Times New Roman" w:cs="Arial"/>
          <w:i/>
          <w:color w:val="000000"/>
          <w:kern w:val="28"/>
          <w:lang w:val="ka-GE"/>
        </w:rPr>
        <w:t xml:space="preserve">; 1 </w:t>
      </w:r>
      <w:r w:rsidRPr="00867EA1">
        <w:rPr>
          <w:rFonts w:ascii="Sylfaen" w:eastAsia="Times New Roman" w:hAnsi="Sylfaen" w:cs="Sylfaen"/>
          <w:i/>
          <w:color w:val="000000"/>
          <w:kern w:val="28"/>
          <w:lang w:val="ka-GE"/>
        </w:rPr>
        <w:t>შემთხვევაში</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მედიატორის</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მიერ</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გამოვლინდა</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რომ</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არ</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იყო</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შრომითი</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დავა</w:t>
      </w:r>
      <w:r w:rsidRPr="00867EA1">
        <w:rPr>
          <w:rFonts w:eastAsia="Times New Roman" w:cs="Arial"/>
          <w:i/>
          <w:color w:val="000000"/>
          <w:kern w:val="28"/>
          <w:lang w:val="ka-GE"/>
        </w:rPr>
        <w:t xml:space="preserve">; 1 </w:t>
      </w:r>
      <w:r w:rsidRPr="00867EA1">
        <w:rPr>
          <w:rFonts w:ascii="Sylfaen" w:eastAsia="Times New Roman" w:hAnsi="Sylfaen" w:cs="Sylfaen"/>
          <w:i/>
          <w:color w:val="000000"/>
          <w:kern w:val="28"/>
          <w:lang w:val="ka-GE"/>
        </w:rPr>
        <w:t>გადავიდა</w:t>
      </w:r>
      <w:r w:rsidRPr="00867EA1">
        <w:rPr>
          <w:rFonts w:eastAsia="Times New Roman" w:cs="Arial"/>
          <w:i/>
          <w:color w:val="000000"/>
          <w:kern w:val="28"/>
          <w:lang w:val="ka-GE"/>
        </w:rPr>
        <w:t xml:space="preserve"> 2017 </w:t>
      </w:r>
      <w:r w:rsidRPr="00867EA1">
        <w:rPr>
          <w:rFonts w:ascii="Sylfaen" w:eastAsia="Times New Roman" w:hAnsi="Sylfaen" w:cs="Sylfaen"/>
          <w:i/>
          <w:color w:val="000000"/>
          <w:kern w:val="28"/>
          <w:lang w:val="ka-GE"/>
        </w:rPr>
        <w:t>წელს</w:t>
      </w:r>
      <w:r w:rsidRPr="00867EA1">
        <w:rPr>
          <w:rFonts w:eastAsia="Times New Roman" w:cs="Arial"/>
          <w:i/>
          <w:color w:val="000000"/>
          <w:kern w:val="28"/>
          <w:lang w:val="ka-GE"/>
        </w:rPr>
        <w:t>.</w:t>
      </w:r>
    </w:p>
    <w:p w:rsidR="00411C93" w:rsidRDefault="00411C93" w:rsidP="00411C93">
      <w:pPr>
        <w:spacing w:before="100" w:beforeAutospacing="1" w:after="100" w:afterAutospacing="1"/>
        <w:ind w:left="720"/>
        <w:jc w:val="both"/>
        <w:rPr>
          <w:rFonts w:ascii="Sylfaen" w:eastAsia="Times New Roman" w:hAnsi="Sylfaen" w:cs="Sylfaen"/>
          <w:i/>
          <w:color w:val="000000"/>
          <w:kern w:val="28"/>
          <w:lang w:val="ka-GE"/>
        </w:rPr>
      </w:pPr>
      <w:r w:rsidRPr="00867EA1">
        <w:rPr>
          <w:rFonts w:eastAsia="Times New Roman" w:cs="Arial"/>
          <w:i/>
          <w:color w:val="000000"/>
          <w:kern w:val="28"/>
          <w:lang w:val="ka-GE"/>
        </w:rPr>
        <w:t xml:space="preserve">2017 </w:t>
      </w:r>
      <w:r w:rsidRPr="00867EA1">
        <w:rPr>
          <w:rFonts w:ascii="Sylfaen" w:eastAsia="Times New Roman" w:hAnsi="Sylfaen" w:cs="Sylfaen"/>
          <w:i/>
          <w:color w:val="000000"/>
          <w:kern w:val="28"/>
          <w:lang w:val="ka-GE"/>
        </w:rPr>
        <w:t>წელს</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ადგილი</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ჰქონდა</w:t>
      </w:r>
      <w:r w:rsidRPr="00867EA1">
        <w:rPr>
          <w:rFonts w:eastAsia="Times New Roman" w:cs="Arial"/>
          <w:i/>
          <w:color w:val="000000"/>
          <w:kern w:val="28"/>
          <w:lang w:val="ka-GE"/>
        </w:rPr>
        <w:t xml:space="preserve"> </w:t>
      </w:r>
      <w:r>
        <w:rPr>
          <w:rFonts w:ascii="Sylfaen" w:eastAsia="Times New Roman" w:hAnsi="Sylfaen" w:cs="Arial"/>
          <w:i/>
          <w:color w:val="000000"/>
          <w:kern w:val="28"/>
          <w:lang w:val="ka-GE"/>
        </w:rPr>
        <w:t>4</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დავას</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რომელთაგანაც</w:t>
      </w:r>
      <w:r w:rsidRPr="00867EA1">
        <w:rPr>
          <w:rFonts w:eastAsia="Times New Roman" w:cs="Arial"/>
          <w:i/>
          <w:color w:val="000000"/>
          <w:kern w:val="28"/>
          <w:lang w:val="ka-GE"/>
        </w:rPr>
        <w:t xml:space="preserve"> </w:t>
      </w:r>
      <w:r>
        <w:rPr>
          <w:rFonts w:ascii="Sylfaen" w:eastAsia="Times New Roman" w:hAnsi="Sylfaen" w:cs="Sylfaen"/>
          <w:i/>
          <w:color w:val="000000"/>
          <w:kern w:val="28"/>
          <w:lang w:val="ka-GE"/>
        </w:rPr>
        <w:t xml:space="preserve">ოთხივე </w:t>
      </w:r>
      <w:r w:rsidRPr="00867EA1">
        <w:rPr>
          <w:rFonts w:ascii="Sylfaen" w:eastAsia="Times New Roman" w:hAnsi="Sylfaen" w:cs="Sylfaen"/>
          <w:i/>
          <w:color w:val="000000"/>
          <w:kern w:val="28"/>
          <w:lang w:val="ka-GE"/>
        </w:rPr>
        <w:t>დასრულდა</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მხარეთა</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შორის</w:t>
      </w:r>
      <w:r w:rsidRPr="00867EA1">
        <w:rPr>
          <w:rFonts w:eastAsia="Times New Roman" w:cs="Arial"/>
          <w:i/>
          <w:color w:val="000000"/>
          <w:kern w:val="28"/>
          <w:lang w:val="ka-GE"/>
        </w:rPr>
        <w:t xml:space="preserve"> </w:t>
      </w:r>
      <w:r w:rsidRPr="00867EA1">
        <w:rPr>
          <w:rFonts w:ascii="Sylfaen" w:eastAsia="Times New Roman" w:hAnsi="Sylfaen" w:cs="Sylfaen"/>
          <w:i/>
          <w:color w:val="000000"/>
          <w:kern w:val="28"/>
          <w:lang w:val="ka-GE"/>
        </w:rPr>
        <w:t>შეთანხმებით</w:t>
      </w:r>
    </w:p>
    <w:p w:rsidR="00583BF0" w:rsidRDefault="00583BF0" w:rsidP="00411C93">
      <w:pPr>
        <w:spacing w:before="100" w:beforeAutospacing="1" w:after="100" w:afterAutospacing="1"/>
        <w:ind w:left="720"/>
        <w:jc w:val="both"/>
        <w:rPr>
          <w:rFonts w:ascii="Sylfaen" w:eastAsia="Times New Roman" w:hAnsi="Sylfaen" w:cs="Arial"/>
          <w:i/>
          <w:color w:val="000000"/>
          <w:kern w:val="28"/>
          <w:lang w:val="ka-GE"/>
        </w:rPr>
      </w:pPr>
    </w:p>
    <w:p w:rsidR="00583BF0" w:rsidRPr="00BD5F46" w:rsidRDefault="00583BF0" w:rsidP="00583BF0">
      <w:pPr>
        <w:rPr>
          <w:rFonts w:ascii="Sylfaen" w:hAnsi="Sylfaen"/>
          <w:b/>
          <w:lang w:val="ka-GE"/>
        </w:rPr>
      </w:pPr>
      <w:r w:rsidRPr="009F6C8B">
        <w:rPr>
          <w:rFonts w:ascii="Sylfaen" w:hAnsi="Sylfaen"/>
          <w:lang w:val="ka-GE"/>
        </w:rPr>
        <w:t>დასაქმებულთა მოთხოვნებიდან გამოიკვეთა შემდეგი</w:t>
      </w:r>
      <w:r w:rsidRPr="00BD5F46">
        <w:rPr>
          <w:rFonts w:ascii="Sylfaen" w:hAnsi="Sylfaen"/>
          <w:b/>
          <w:lang w:val="ka-GE"/>
        </w:rPr>
        <w:t xml:space="preserve"> </w:t>
      </w:r>
      <w:r w:rsidRPr="009F6C8B">
        <w:rPr>
          <w:rFonts w:ascii="Sylfaen" w:hAnsi="Sylfaen"/>
          <w:b/>
          <w:u w:val="single"/>
          <w:lang w:val="ka-GE"/>
        </w:rPr>
        <w:t>ძირითადი სადაო საკითხები:</w:t>
      </w:r>
    </w:p>
    <w:p w:rsidR="00583BF0" w:rsidRPr="00583BF0" w:rsidRDefault="00583BF0" w:rsidP="00583BF0">
      <w:pPr>
        <w:pStyle w:val="ListParagraph"/>
        <w:numPr>
          <w:ilvl w:val="0"/>
          <w:numId w:val="6"/>
        </w:numPr>
        <w:jc w:val="both"/>
        <w:rPr>
          <w:rFonts w:ascii="Sylfaen" w:hAnsi="Sylfaen"/>
          <w:b/>
          <w:lang w:val="ka-GE"/>
        </w:rPr>
      </w:pPr>
      <w:r w:rsidRPr="00583BF0">
        <w:rPr>
          <w:rFonts w:ascii="Sylfaen" w:hAnsi="Sylfaen" w:cs="Sylfaen"/>
          <w:b/>
          <w:lang w:val="ka-GE"/>
        </w:rPr>
        <w:t>შრომის ანაზღაურებასთან დაკავშირებული საკითხები -15 შემთხვევა</w:t>
      </w:r>
    </w:p>
    <w:p w:rsidR="00583BF0" w:rsidRDefault="00583BF0" w:rsidP="00583BF0">
      <w:pPr>
        <w:pStyle w:val="ListParagraph"/>
        <w:numPr>
          <w:ilvl w:val="0"/>
          <w:numId w:val="7"/>
        </w:numPr>
        <w:jc w:val="both"/>
        <w:rPr>
          <w:rFonts w:ascii="Sylfaen" w:hAnsi="Sylfaen"/>
          <w:lang w:val="ka-GE"/>
        </w:rPr>
      </w:pPr>
      <w:r>
        <w:rPr>
          <w:rFonts w:ascii="Sylfaen" w:hAnsi="Sylfaen"/>
          <w:lang w:val="ka-GE"/>
        </w:rPr>
        <w:t>ხელფასების ზრდა/ინდექსაცია-13 შემთხვევა;</w:t>
      </w:r>
    </w:p>
    <w:p w:rsidR="00583BF0" w:rsidRDefault="00583BF0" w:rsidP="00583BF0">
      <w:pPr>
        <w:pStyle w:val="ListParagraph"/>
        <w:numPr>
          <w:ilvl w:val="0"/>
          <w:numId w:val="7"/>
        </w:numPr>
        <w:jc w:val="both"/>
        <w:rPr>
          <w:rFonts w:ascii="Sylfaen" w:hAnsi="Sylfaen"/>
          <w:lang w:val="ka-GE"/>
        </w:rPr>
      </w:pPr>
      <w:r>
        <w:rPr>
          <w:rFonts w:ascii="Sylfaen" w:hAnsi="Sylfaen"/>
          <w:lang w:val="ka-GE"/>
        </w:rPr>
        <w:t>მინიმალური ხელფასის დაწესება -1 შემთხვევა;</w:t>
      </w:r>
    </w:p>
    <w:p w:rsidR="00583BF0" w:rsidRDefault="00583BF0" w:rsidP="00583BF0">
      <w:pPr>
        <w:pStyle w:val="ListParagraph"/>
        <w:numPr>
          <w:ilvl w:val="0"/>
          <w:numId w:val="7"/>
        </w:numPr>
        <w:jc w:val="both"/>
        <w:rPr>
          <w:rFonts w:ascii="Sylfaen" w:hAnsi="Sylfaen"/>
          <w:lang w:val="ka-GE"/>
        </w:rPr>
      </w:pPr>
      <w:r w:rsidRPr="005E7393">
        <w:rPr>
          <w:rFonts w:ascii="Sylfaen" w:hAnsi="Sylfaen" w:cs="Sylfaen"/>
          <w:lang w:val="ka-GE"/>
        </w:rPr>
        <w:lastRenderedPageBreak/>
        <w:t>სამართლიანი</w:t>
      </w:r>
      <w:r w:rsidRPr="005E7393">
        <w:rPr>
          <w:rFonts w:ascii="Sylfaen" w:hAnsi="Sylfaen"/>
          <w:lang w:val="ka-GE"/>
        </w:rPr>
        <w:t xml:space="preserve"> სახელფასო და სამოტივაციო სისტემის შემუშავება</w:t>
      </w:r>
      <w:r>
        <w:rPr>
          <w:rFonts w:ascii="Sylfaen" w:hAnsi="Sylfaen"/>
          <w:lang w:val="ka-GE"/>
        </w:rPr>
        <w:t xml:space="preserve"> (</w:t>
      </w:r>
      <w:r w:rsidRPr="005E7393">
        <w:rPr>
          <w:rFonts w:ascii="Sylfaen" w:hAnsi="Sylfaen"/>
          <w:lang w:val="ka-GE"/>
        </w:rPr>
        <w:t>მე-13 ხელფასების გაცემა</w:t>
      </w:r>
      <w:r>
        <w:rPr>
          <w:rFonts w:ascii="Sylfaen" w:hAnsi="Sylfaen"/>
          <w:lang w:val="ka-GE"/>
        </w:rPr>
        <w:t xml:space="preserve">; </w:t>
      </w:r>
      <w:r w:rsidRPr="005E7393">
        <w:rPr>
          <w:rFonts w:ascii="Sylfaen" w:hAnsi="Sylfaen"/>
          <w:lang w:val="ka-GE"/>
        </w:rPr>
        <w:t>სახელფასო სარგოზე წელთა ნამსახურების, კლასისა და თანრიგების დანამატის გაცემა;</w:t>
      </w:r>
      <w:r>
        <w:rPr>
          <w:rFonts w:ascii="Sylfaen" w:hAnsi="Sylfaen"/>
          <w:lang w:val="ka-GE"/>
        </w:rPr>
        <w:t xml:space="preserve"> </w:t>
      </w:r>
      <w:r w:rsidRPr="005E7393">
        <w:rPr>
          <w:rFonts w:ascii="Sylfaen" w:hAnsi="Sylfaen"/>
          <w:lang w:val="ka-GE"/>
        </w:rPr>
        <w:t>პრემიალური ანაზღაურება)</w:t>
      </w:r>
      <w:r>
        <w:rPr>
          <w:rFonts w:ascii="Sylfaen" w:hAnsi="Sylfaen"/>
          <w:lang w:val="ka-GE"/>
        </w:rPr>
        <w:t xml:space="preserve"> – 9 შემთხვევა;</w:t>
      </w:r>
    </w:p>
    <w:p w:rsidR="00583BF0" w:rsidRPr="00F56542" w:rsidRDefault="00583BF0" w:rsidP="00583BF0">
      <w:pPr>
        <w:pStyle w:val="ListParagraph"/>
        <w:numPr>
          <w:ilvl w:val="0"/>
          <w:numId w:val="7"/>
        </w:numPr>
        <w:jc w:val="both"/>
        <w:rPr>
          <w:rFonts w:ascii="Sylfaen" w:hAnsi="Sylfaen"/>
          <w:lang w:val="ka-GE"/>
        </w:rPr>
      </w:pPr>
      <w:r w:rsidRPr="005E7393">
        <w:rPr>
          <w:rFonts w:ascii="Sylfaen" w:hAnsi="Sylfaen"/>
          <w:lang w:val="ka-GE"/>
        </w:rPr>
        <w:t>ზეგანაკვეთური და ღამის შრომის ანაზღაურება</w:t>
      </w:r>
      <w:r>
        <w:rPr>
          <w:rFonts w:ascii="Sylfaen" w:hAnsi="Sylfaen"/>
          <w:lang w:val="ka-GE"/>
        </w:rPr>
        <w:t xml:space="preserve"> და დროებითი შრომისუუნარობის გამო გაცდენილი დღეების ანაზღაურება </w:t>
      </w:r>
      <w:r w:rsidRPr="00F56542">
        <w:rPr>
          <w:rFonts w:ascii="Sylfaen" w:hAnsi="Sylfaen"/>
          <w:lang w:val="ka-GE"/>
        </w:rPr>
        <w:t xml:space="preserve">- </w:t>
      </w:r>
      <w:r>
        <w:rPr>
          <w:rFonts w:ascii="Sylfaen" w:hAnsi="Sylfaen"/>
          <w:lang w:val="ka-GE"/>
        </w:rPr>
        <w:t>8</w:t>
      </w:r>
      <w:r w:rsidRPr="00F56542">
        <w:rPr>
          <w:rFonts w:ascii="Sylfaen" w:hAnsi="Sylfaen"/>
          <w:lang w:val="ka-GE"/>
        </w:rPr>
        <w:t xml:space="preserve"> შემთხვევა; </w:t>
      </w:r>
    </w:p>
    <w:p w:rsidR="00583BF0" w:rsidRDefault="00583BF0" w:rsidP="00583BF0">
      <w:pPr>
        <w:pStyle w:val="ListParagraph"/>
        <w:numPr>
          <w:ilvl w:val="0"/>
          <w:numId w:val="7"/>
        </w:numPr>
        <w:jc w:val="both"/>
        <w:rPr>
          <w:rFonts w:ascii="Sylfaen" w:hAnsi="Sylfaen"/>
          <w:lang w:val="ka-GE"/>
        </w:rPr>
      </w:pPr>
      <w:r>
        <w:rPr>
          <w:rFonts w:ascii="Sylfaen" w:hAnsi="Sylfaen"/>
          <w:lang w:val="ka-GE"/>
        </w:rPr>
        <w:t>იძულებითი მოცდენის ანაზღაურება-3;</w:t>
      </w:r>
    </w:p>
    <w:p w:rsidR="00583BF0" w:rsidRDefault="00583BF0" w:rsidP="00583BF0">
      <w:pPr>
        <w:pStyle w:val="ListParagraph"/>
        <w:numPr>
          <w:ilvl w:val="0"/>
          <w:numId w:val="6"/>
        </w:numPr>
        <w:jc w:val="both"/>
        <w:rPr>
          <w:rFonts w:ascii="Sylfaen" w:hAnsi="Sylfaen"/>
          <w:lang w:val="ka-GE"/>
        </w:rPr>
      </w:pPr>
      <w:r w:rsidRPr="005E7393">
        <w:rPr>
          <w:rFonts w:ascii="Sylfaen" w:hAnsi="Sylfaen"/>
          <w:lang w:val="ka-GE"/>
        </w:rPr>
        <w:t>კოლექტიური შრომითი ხელშეკრულების გაფორმება და პროფკავშირული საქმიანობისთვის ხელშეწყობა (პროფკავშირული ნიშნით დისკრიმინაცია; ფართის გამოყოფა; საწევროების გადარიცხვა)</w:t>
      </w:r>
      <w:r>
        <w:rPr>
          <w:rFonts w:ascii="Sylfaen" w:hAnsi="Sylfaen"/>
          <w:lang w:val="ka-GE"/>
        </w:rPr>
        <w:t>-12 შემთხვევა</w:t>
      </w:r>
      <w:r w:rsidRPr="005E7393">
        <w:rPr>
          <w:rFonts w:ascii="Sylfaen" w:hAnsi="Sylfaen"/>
          <w:lang w:val="ka-GE"/>
        </w:rPr>
        <w:t>;</w:t>
      </w:r>
    </w:p>
    <w:p w:rsidR="00583BF0" w:rsidRDefault="00583BF0" w:rsidP="00583BF0">
      <w:pPr>
        <w:pStyle w:val="ListParagraph"/>
        <w:numPr>
          <w:ilvl w:val="0"/>
          <w:numId w:val="6"/>
        </w:numPr>
        <w:jc w:val="both"/>
        <w:rPr>
          <w:rFonts w:ascii="Sylfaen" w:hAnsi="Sylfaen"/>
          <w:lang w:val="ka-GE"/>
        </w:rPr>
      </w:pPr>
      <w:r w:rsidRPr="005E7393">
        <w:rPr>
          <w:rFonts w:ascii="Sylfaen" w:hAnsi="Sylfaen"/>
          <w:lang w:val="ka-GE"/>
        </w:rPr>
        <w:t>შრომი</w:t>
      </w:r>
      <w:r>
        <w:rPr>
          <w:rFonts w:ascii="Sylfaen" w:hAnsi="Sylfaen"/>
          <w:lang w:val="ka-GE"/>
        </w:rPr>
        <w:t>ს</w:t>
      </w:r>
      <w:r w:rsidRPr="005E7393">
        <w:rPr>
          <w:rFonts w:ascii="Sylfaen" w:hAnsi="Sylfaen"/>
          <w:lang w:val="ka-GE"/>
        </w:rPr>
        <w:t xml:space="preserve"> უსაფრთხოების და ჰიგიენური პირობების გაუმჯობესება</w:t>
      </w:r>
      <w:r>
        <w:rPr>
          <w:rFonts w:ascii="Sylfaen" w:hAnsi="Sylfaen"/>
          <w:lang w:val="ka-GE"/>
        </w:rPr>
        <w:t>- 7 შემთხვევა</w:t>
      </w:r>
      <w:r w:rsidRPr="005E7393">
        <w:rPr>
          <w:rFonts w:ascii="Sylfaen" w:hAnsi="Sylfaen"/>
          <w:lang w:val="ka-GE"/>
        </w:rPr>
        <w:t>;</w:t>
      </w:r>
    </w:p>
    <w:p w:rsidR="00583BF0" w:rsidRDefault="00583BF0" w:rsidP="00583BF0">
      <w:pPr>
        <w:pStyle w:val="ListParagraph"/>
        <w:numPr>
          <w:ilvl w:val="0"/>
          <w:numId w:val="6"/>
        </w:numPr>
        <w:jc w:val="both"/>
        <w:rPr>
          <w:rFonts w:ascii="Sylfaen" w:hAnsi="Sylfaen"/>
          <w:lang w:val="ka-GE"/>
        </w:rPr>
      </w:pPr>
      <w:r>
        <w:rPr>
          <w:rFonts w:ascii="Sylfaen" w:hAnsi="Sylfaen"/>
          <w:lang w:val="ka-GE"/>
        </w:rPr>
        <w:t xml:space="preserve">ინდივიდუალური და </w:t>
      </w:r>
      <w:r w:rsidRPr="00C60CEE">
        <w:rPr>
          <w:rFonts w:ascii="Sylfaen" w:hAnsi="Sylfaen"/>
          <w:lang w:val="ka-GE"/>
        </w:rPr>
        <w:t>კოლ</w:t>
      </w:r>
      <w:r>
        <w:rPr>
          <w:rFonts w:ascii="Sylfaen" w:hAnsi="Sylfaen"/>
          <w:lang w:val="ka-GE"/>
        </w:rPr>
        <w:t>ექტიური</w:t>
      </w:r>
      <w:r w:rsidRPr="00C60CEE">
        <w:rPr>
          <w:rFonts w:ascii="Sylfaen" w:hAnsi="Sylfaen"/>
          <w:lang w:val="ka-GE"/>
        </w:rPr>
        <w:t xml:space="preserve"> ხელშეკრულე</w:t>
      </w:r>
      <w:r>
        <w:rPr>
          <w:rFonts w:ascii="Sylfaen" w:hAnsi="Sylfaen"/>
          <w:lang w:val="ka-GE"/>
        </w:rPr>
        <w:t>ბე</w:t>
      </w:r>
      <w:r w:rsidRPr="00C60CEE">
        <w:rPr>
          <w:rFonts w:ascii="Sylfaen" w:hAnsi="Sylfaen"/>
          <w:lang w:val="ka-GE"/>
        </w:rPr>
        <w:t>ბით გათვალისწინებული და მედიაციის ფარგლებში დადებული   ვალდებულებების შესრულება</w:t>
      </w:r>
      <w:r>
        <w:rPr>
          <w:rFonts w:ascii="Sylfaen" w:hAnsi="Sylfaen"/>
          <w:lang w:val="ka-GE"/>
        </w:rPr>
        <w:t xml:space="preserve"> -4;</w:t>
      </w:r>
    </w:p>
    <w:p w:rsidR="00583BF0" w:rsidRPr="005E7393" w:rsidRDefault="00583BF0" w:rsidP="00583BF0">
      <w:pPr>
        <w:pStyle w:val="ListParagraph"/>
        <w:numPr>
          <w:ilvl w:val="0"/>
          <w:numId w:val="6"/>
        </w:numPr>
        <w:jc w:val="both"/>
        <w:rPr>
          <w:rFonts w:ascii="Sylfaen" w:hAnsi="Sylfaen"/>
          <w:lang w:val="ka-GE"/>
        </w:rPr>
      </w:pPr>
      <w:r w:rsidRPr="00C60CEE">
        <w:rPr>
          <w:rFonts w:ascii="Sylfaen" w:hAnsi="Sylfaen"/>
          <w:lang w:val="ka-GE"/>
        </w:rPr>
        <w:t xml:space="preserve">კუთვნილი </w:t>
      </w:r>
      <w:r>
        <w:rPr>
          <w:rFonts w:ascii="Sylfaen" w:hAnsi="Sylfaen"/>
          <w:lang w:val="ka-GE"/>
        </w:rPr>
        <w:t xml:space="preserve">ანაზღაურებადი </w:t>
      </w:r>
      <w:r w:rsidRPr="00C60CEE">
        <w:rPr>
          <w:rFonts w:ascii="Sylfaen" w:hAnsi="Sylfaen"/>
          <w:lang w:val="ka-GE"/>
        </w:rPr>
        <w:t>შვებულებით და მძიმე, მავნე სამუშაოებისთვის განკუთვნილი შვებულებით სარგებლობა</w:t>
      </w:r>
      <w:r>
        <w:rPr>
          <w:rFonts w:ascii="Sylfaen" w:hAnsi="Sylfaen"/>
          <w:lang w:val="ka-GE"/>
        </w:rPr>
        <w:t xml:space="preserve"> -3 შემთხვევა</w:t>
      </w:r>
      <w:r w:rsidRPr="00C60CEE">
        <w:rPr>
          <w:rFonts w:ascii="Sylfaen" w:hAnsi="Sylfaen"/>
          <w:lang w:val="ka-GE"/>
        </w:rPr>
        <w:t>;</w:t>
      </w:r>
    </w:p>
    <w:p w:rsidR="00583BF0" w:rsidRDefault="00583BF0" w:rsidP="00583BF0">
      <w:pPr>
        <w:pStyle w:val="ListParagraph"/>
        <w:numPr>
          <w:ilvl w:val="0"/>
          <w:numId w:val="6"/>
        </w:numPr>
        <w:jc w:val="both"/>
        <w:rPr>
          <w:rFonts w:ascii="Sylfaen" w:hAnsi="Sylfaen"/>
          <w:lang w:val="ka-GE"/>
        </w:rPr>
      </w:pPr>
      <w:r w:rsidRPr="00C60CEE">
        <w:rPr>
          <w:rFonts w:ascii="Sylfaen" w:hAnsi="Sylfaen"/>
          <w:lang w:val="ka-GE"/>
        </w:rPr>
        <w:t>დასაქმებულებთან ინდ. შრომითი ხელშეკრულებების გაფორმება</w:t>
      </w:r>
      <w:r>
        <w:rPr>
          <w:rFonts w:ascii="Sylfaen" w:hAnsi="Sylfaen"/>
          <w:lang w:val="ka-GE"/>
        </w:rPr>
        <w:t>, მათ შორის უვადო ხელშეკრულებების გაფორმება - 2;</w:t>
      </w:r>
    </w:p>
    <w:p w:rsidR="00583BF0" w:rsidRDefault="00583BF0" w:rsidP="00583BF0">
      <w:pPr>
        <w:pStyle w:val="ListParagraph"/>
        <w:numPr>
          <w:ilvl w:val="0"/>
          <w:numId w:val="6"/>
        </w:numPr>
        <w:jc w:val="both"/>
        <w:rPr>
          <w:rFonts w:ascii="Sylfaen" w:hAnsi="Sylfaen"/>
          <w:lang w:val="ka-GE"/>
        </w:rPr>
      </w:pPr>
      <w:r w:rsidRPr="002112F1">
        <w:rPr>
          <w:rFonts w:ascii="Sylfaen" w:hAnsi="Sylfaen"/>
          <w:lang w:val="ka-GE"/>
        </w:rPr>
        <w:t>გათავისუფლებულ თანამშრომელთა სამუშაოზე აღდგენა- 3 შემთხვევა;</w:t>
      </w:r>
    </w:p>
    <w:p w:rsidR="00583BF0" w:rsidRDefault="00583BF0" w:rsidP="00583BF0">
      <w:pPr>
        <w:pStyle w:val="ListParagraph"/>
        <w:numPr>
          <w:ilvl w:val="0"/>
          <w:numId w:val="6"/>
        </w:numPr>
        <w:jc w:val="both"/>
        <w:rPr>
          <w:rFonts w:ascii="Sylfaen" w:hAnsi="Sylfaen"/>
          <w:lang w:val="ka-GE"/>
        </w:rPr>
      </w:pPr>
      <w:r>
        <w:rPr>
          <w:rFonts w:ascii="Sylfaen" w:hAnsi="Sylfaen"/>
          <w:lang w:val="ka-GE"/>
        </w:rPr>
        <w:t>ხელმძღვანელი პირების გათავისუფლება- 2 შემთხვევა</w:t>
      </w:r>
    </w:p>
    <w:p w:rsidR="00583BF0" w:rsidRDefault="00583BF0" w:rsidP="00583BF0">
      <w:pPr>
        <w:pStyle w:val="ListParagraph"/>
        <w:jc w:val="both"/>
        <w:rPr>
          <w:rFonts w:ascii="Sylfaen" w:hAnsi="Sylfaen"/>
          <w:lang w:val="ka-GE"/>
        </w:rPr>
      </w:pPr>
      <w:r>
        <w:rPr>
          <w:rFonts w:ascii="Sylfaen" w:hAnsi="Sylfaen"/>
          <w:lang w:val="ka-GE"/>
        </w:rPr>
        <w:t>და სხვ.</w:t>
      </w:r>
    </w:p>
    <w:p w:rsidR="00583BF0" w:rsidRPr="00192C5A" w:rsidRDefault="00583BF0" w:rsidP="00583BF0">
      <w:pPr>
        <w:pStyle w:val="ListParagraph"/>
        <w:jc w:val="both"/>
        <w:rPr>
          <w:rFonts w:ascii="Sylfaen" w:hAnsi="Sylfaen"/>
          <w:lang w:val="ka-GE"/>
        </w:rPr>
      </w:pPr>
    </w:p>
    <w:p w:rsidR="00411C93" w:rsidRPr="00EF7C7A" w:rsidRDefault="00411C93" w:rsidP="00337725">
      <w:pPr>
        <w:spacing w:before="120"/>
        <w:jc w:val="both"/>
        <w:rPr>
          <w:rFonts w:ascii="Sylfaen" w:hAnsi="Sylfaen" w:cs="Sylfaen"/>
          <w:lang w:val="ka-GE"/>
        </w:rPr>
      </w:pPr>
    </w:p>
    <w:p w:rsidR="002E1045" w:rsidRPr="00EF7C7A" w:rsidRDefault="002E1045" w:rsidP="00337725">
      <w:pPr>
        <w:spacing w:before="120"/>
        <w:jc w:val="both"/>
        <w:rPr>
          <w:rFonts w:ascii="Sylfaen" w:hAnsi="Sylfaen"/>
          <w:b/>
          <w:i/>
          <w:lang w:val="ka-GE"/>
        </w:rPr>
      </w:pPr>
      <w:r w:rsidRPr="00EF7C7A">
        <w:rPr>
          <w:rFonts w:ascii="Sylfaen" w:hAnsi="Sylfaen"/>
          <w:b/>
          <w:i/>
          <w:lang w:val="ka-GE"/>
        </w:rPr>
        <w:t>სამუშაო ადგილზე შრომის უსაფრთხობა</w:t>
      </w:r>
    </w:p>
    <w:p w:rsidR="00974AC6" w:rsidRPr="00EF7C7A" w:rsidRDefault="00785357" w:rsidP="00DF58D9">
      <w:pPr>
        <w:jc w:val="both"/>
        <w:rPr>
          <w:rFonts w:ascii="Sylfaen" w:hAnsi="Sylfaen"/>
          <w:lang w:val="ka-GE"/>
        </w:rPr>
      </w:pPr>
      <w:r w:rsidRPr="00EF7C7A">
        <w:rPr>
          <w:rFonts w:ascii="Sylfaen" w:hAnsi="Sylfaen"/>
          <w:lang w:val="ka-GE"/>
        </w:rPr>
        <w:lastRenderedPageBreak/>
        <w:t>ცალკე აღნიშვნის საგანია შრომის უსაფრთხოების საკითხი. როგორც თავში ა</w:t>
      </w:r>
      <w:r w:rsidR="004E7CAE" w:rsidRPr="00EF7C7A">
        <w:rPr>
          <w:rFonts w:ascii="Sylfaen" w:hAnsi="Sylfaen"/>
          <w:lang w:val="ka-GE"/>
        </w:rPr>
        <w:t>ღვ</w:t>
      </w:r>
      <w:r w:rsidRPr="00EF7C7A">
        <w:rPr>
          <w:rFonts w:ascii="Sylfaen" w:hAnsi="Sylfaen"/>
          <w:lang w:val="ka-GE"/>
        </w:rPr>
        <w:t xml:space="preserve">ნიშნე, 2015 წელს საფუძველი </w:t>
      </w:r>
      <w:r w:rsidR="00E52E61" w:rsidRPr="00EF7C7A">
        <w:rPr>
          <w:rFonts w:ascii="Sylfaen" w:hAnsi="Sylfaen"/>
          <w:lang w:val="ka-GE"/>
        </w:rPr>
        <w:t xml:space="preserve">ჩაეყარა </w:t>
      </w:r>
      <w:r w:rsidRPr="00EF7C7A">
        <w:rPr>
          <w:rFonts w:ascii="Sylfaen" w:hAnsi="Sylfaen"/>
          <w:lang w:val="ka-GE"/>
        </w:rPr>
        <w:t>ახალ, თანამედროვე, ევროპულ და საერთაშორისო სტანდარტებზე დაფუძნებულ შრომის ინსპექტირების მექანიზმ</w:t>
      </w:r>
      <w:r w:rsidR="00E52E61" w:rsidRPr="00EF7C7A">
        <w:rPr>
          <w:rFonts w:ascii="Sylfaen" w:hAnsi="Sylfaen"/>
          <w:lang w:val="ka-GE"/>
        </w:rPr>
        <w:t xml:space="preserve">ის დანერგვას. </w:t>
      </w:r>
      <w:r w:rsidRPr="00EF7C7A">
        <w:rPr>
          <w:rFonts w:ascii="Sylfaen" w:hAnsi="Sylfaen"/>
          <w:lang w:val="ka-GE"/>
        </w:rPr>
        <w:t>. ვინაიდან არსებობდა ამ უწყების თითქმის 10 წლიანი წყვეტა, დაიკარგა ინსტიტუციური მეხსიერება, კვალიფიციური კადრები, მიმდინარე ეტაპზე ინსპექტირების მექანიზმი მუშაობს საპილოტე რეჟიმში და ატარებს ნებაყოფლობით ხასიათს, თუმცა ბუნებრივია იგეგმება მისი ინსტიტუციონალიზაცია და სრულმანდატიან</w:t>
      </w:r>
      <w:r w:rsidR="00544BAA" w:rsidRPr="00EF7C7A">
        <w:rPr>
          <w:rFonts w:ascii="Sylfaen" w:hAnsi="Sylfaen"/>
          <w:lang w:val="ka-GE"/>
        </w:rPr>
        <w:t>ი, სავალდებულო ხასიათის</w:t>
      </w:r>
      <w:r w:rsidRPr="00EF7C7A">
        <w:rPr>
          <w:rFonts w:ascii="Sylfaen" w:hAnsi="Sylfaen"/>
          <w:lang w:val="ka-GE"/>
        </w:rPr>
        <w:t xml:space="preserve"> ინსპექტირების მექანიზმად გადაქცევა</w:t>
      </w:r>
      <w:r w:rsidR="00974AC6" w:rsidRPr="00EF7C7A">
        <w:rPr>
          <w:rFonts w:ascii="Sylfaen" w:hAnsi="Sylfaen"/>
          <w:lang w:val="ka-GE"/>
        </w:rPr>
        <w:t>.</w:t>
      </w:r>
    </w:p>
    <w:p w:rsidR="00974AC6" w:rsidRPr="00EF7C7A" w:rsidRDefault="00974AC6" w:rsidP="00DF58D9">
      <w:pPr>
        <w:jc w:val="both"/>
        <w:rPr>
          <w:rFonts w:ascii="Sylfaen" w:hAnsi="Sylfaen"/>
          <w:lang w:val="ka-GE"/>
        </w:rPr>
      </w:pPr>
      <w:r w:rsidRPr="00EF7C7A">
        <w:rPr>
          <w:rFonts w:ascii="Sylfaen" w:hAnsi="Sylfaen"/>
          <w:lang w:val="ka-GE"/>
        </w:rPr>
        <w:t xml:space="preserve">მიმდინარე წელს შეიქმნა შრომის პირობების ინსპექტირების დეპარტამენტისა და ეკონომიკის სამინისტროს ტექნიკური და სამშენებლო ზედამხედველობის სააგენტოს თანამშრომლების მიერ დაკომპლექტებული ერთობლივი მონიტორინგის ჯგუფი, რომელიც </w:t>
      </w:r>
      <w:r w:rsidR="00FC501A" w:rsidRPr="00EF7C7A">
        <w:rPr>
          <w:rFonts w:ascii="Sylfaen" w:hAnsi="Sylfaen"/>
          <w:lang w:val="ka-GE"/>
        </w:rPr>
        <w:t xml:space="preserve">ერთობლივად </w:t>
      </w:r>
      <w:r w:rsidR="008E2F27" w:rsidRPr="00EF7C7A">
        <w:rPr>
          <w:rFonts w:ascii="Sylfaen" w:hAnsi="Sylfaen"/>
          <w:lang w:val="ka-GE"/>
        </w:rPr>
        <w:t>ახორციელებს</w:t>
      </w:r>
      <w:r w:rsidR="00FC501A" w:rsidRPr="00EF7C7A">
        <w:rPr>
          <w:rFonts w:ascii="Sylfaen" w:hAnsi="Sylfaen"/>
          <w:lang w:val="ka-GE"/>
        </w:rPr>
        <w:t xml:space="preserve"> ინსპექტირებას მძიმე, მავნე და საშიშპირობებიან, ასევე მომეტებული ტექნიკური საფრთხის შემცველ სამუშაო ადგილებზე. </w:t>
      </w:r>
      <w:r w:rsidR="00E52E61" w:rsidRPr="00EF7C7A">
        <w:rPr>
          <w:rFonts w:ascii="Sylfaen" w:hAnsi="Sylfaen"/>
          <w:lang w:val="ka-GE"/>
        </w:rPr>
        <w:t xml:space="preserve">ეკონომიკის  სამინისტროსთან აქტიური თანამშრომლობით და  შრომის ინსპექტორთა ჩართულობით მომზადდა  ტექნიკური რეგლამენტი „სიმაღლზე მუშაობის უსაფრთხოების მოთხიოვნების შესახებ“  და დაიწყო პროაქტიული ზომების გატარება ზედამხედველ  ორგანოებთან ერთად. </w:t>
      </w:r>
    </w:p>
    <w:p w:rsidR="00785357" w:rsidRDefault="00785357" w:rsidP="00DF58D9">
      <w:pPr>
        <w:jc w:val="both"/>
        <w:rPr>
          <w:rFonts w:ascii="Sylfaen" w:hAnsi="Sylfaen"/>
          <w:lang w:val="ka-GE"/>
        </w:rPr>
      </w:pPr>
      <w:r w:rsidRPr="00EF7C7A">
        <w:rPr>
          <w:rFonts w:ascii="Sylfaen" w:hAnsi="Sylfaen"/>
          <w:lang w:val="ka-GE"/>
        </w:rPr>
        <w:t xml:space="preserve">შრომის საერთაშორისო </w:t>
      </w:r>
      <w:r w:rsidR="00544BAA" w:rsidRPr="00EF7C7A">
        <w:rPr>
          <w:rFonts w:ascii="Sylfaen" w:hAnsi="Sylfaen"/>
          <w:lang w:val="ka-GE"/>
        </w:rPr>
        <w:t>ორგანიზაცი</w:t>
      </w:r>
      <w:r w:rsidR="00974AC6" w:rsidRPr="00EF7C7A">
        <w:rPr>
          <w:rFonts w:ascii="Sylfaen" w:hAnsi="Sylfaen"/>
          <w:lang w:val="ka-GE"/>
        </w:rPr>
        <w:t>ასთან</w:t>
      </w:r>
      <w:r w:rsidR="00544BAA" w:rsidRPr="00EF7C7A">
        <w:rPr>
          <w:rFonts w:ascii="Sylfaen" w:hAnsi="Sylfaen"/>
          <w:lang w:val="ka-GE"/>
        </w:rPr>
        <w:t xml:space="preserve"> აქტიური </w:t>
      </w:r>
      <w:r w:rsidR="00974AC6" w:rsidRPr="00EF7C7A">
        <w:rPr>
          <w:rFonts w:ascii="Sylfaen" w:hAnsi="Sylfaen"/>
          <w:lang w:val="ka-GE"/>
        </w:rPr>
        <w:t>თანამშრომლობით და მხარდაჭერით, მოხდა შრომის ინსპექტორების</w:t>
      </w:r>
      <w:r w:rsidR="00544BAA" w:rsidRPr="00EF7C7A">
        <w:rPr>
          <w:rFonts w:ascii="Sylfaen" w:hAnsi="Sylfaen"/>
          <w:lang w:val="ka-GE"/>
        </w:rPr>
        <w:t xml:space="preserve"> გადამზად</w:t>
      </w:r>
      <w:r w:rsidR="00974AC6" w:rsidRPr="00EF7C7A">
        <w:rPr>
          <w:rFonts w:ascii="Sylfaen" w:hAnsi="Sylfaen"/>
          <w:lang w:val="ka-GE"/>
        </w:rPr>
        <w:t>ება</w:t>
      </w:r>
      <w:r w:rsidR="00544BAA" w:rsidRPr="00EF7C7A">
        <w:rPr>
          <w:rFonts w:ascii="Sylfaen" w:hAnsi="Sylfaen"/>
          <w:lang w:val="ka-GE"/>
        </w:rPr>
        <w:t xml:space="preserve">, </w:t>
      </w:r>
      <w:r w:rsidR="00974AC6" w:rsidRPr="00EF7C7A">
        <w:rPr>
          <w:rFonts w:ascii="Sylfaen" w:hAnsi="Sylfaen"/>
          <w:lang w:val="ka-GE"/>
        </w:rPr>
        <w:t>მედიაციის მექანიზმის განვითარება, სასამართლო სისტემისა და მოსამართლეების კვალიფიკაციის ამაღლება შრომის უფლებებისა და სტანდარტების შესახებ, რისთვისაც მინდა დიდი მადლობა გადავუხადო შრომის საერთაშორისო ორგანიზაციას.</w:t>
      </w:r>
    </w:p>
    <w:p w:rsidR="00A15E9B" w:rsidRDefault="00A15E9B" w:rsidP="00A15E9B">
      <w:pPr>
        <w:widowControl w:val="0"/>
        <w:autoSpaceDE w:val="0"/>
        <w:autoSpaceDN w:val="0"/>
        <w:adjustRightInd w:val="0"/>
        <w:spacing w:line="237" w:lineRule="auto"/>
        <w:ind w:firstLine="720"/>
        <w:jc w:val="both"/>
        <w:rPr>
          <w:rFonts w:ascii="Sylfaen" w:hAnsi="Sylfaen" w:cs="Sylfaen"/>
          <w:lang w:val="ka-GE"/>
        </w:rPr>
      </w:pPr>
      <w:r>
        <w:rPr>
          <w:rFonts w:ascii="Sylfaen" w:hAnsi="Sylfaen" w:cs="Sylfaen"/>
          <w:lang w:val="ka-GE"/>
        </w:rPr>
        <w:t xml:space="preserve">სამინისტროს მიერ მომზადდა „შრომის უსაფრთხოების შესახებ“ საქართველოს კანონის პროექტი. </w:t>
      </w:r>
      <w:r>
        <w:rPr>
          <w:rFonts w:ascii="Sylfaen" w:hAnsi="Sylfaen"/>
          <w:lang w:val="ka-GE"/>
        </w:rPr>
        <w:t xml:space="preserve">ამ ეტაპზე მიმდინარეობს კანონპროექტის განხილვა საქართველოს პარლამენტში. </w:t>
      </w:r>
      <w:r w:rsidR="00583BF0">
        <w:rPr>
          <w:rFonts w:ascii="Sylfaen" w:hAnsi="Sylfaen"/>
          <w:lang w:val="ka-GE"/>
        </w:rPr>
        <w:t xml:space="preserve">რომელიც პარლამენტმა პლენარულ სესიაზე პირველი </w:t>
      </w:r>
      <w:r w:rsidR="00583BF0">
        <w:rPr>
          <w:rFonts w:ascii="Sylfaen" w:hAnsi="Sylfaen"/>
          <w:lang w:val="ka-GE"/>
        </w:rPr>
        <w:lastRenderedPageBreak/>
        <w:t>მოსმენით მიიღო.</w:t>
      </w:r>
    </w:p>
    <w:p w:rsidR="0032009A" w:rsidRDefault="0032009A" w:rsidP="0032009A">
      <w:pPr>
        <w:widowControl w:val="0"/>
        <w:autoSpaceDE w:val="0"/>
        <w:autoSpaceDN w:val="0"/>
        <w:adjustRightInd w:val="0"/>
        <w:spacing w:line="237" w:lineRule="auto"/>
        <w:ind w:firstLine="720"/>
        <w:jc w:val="both"/>
        <w:rPr>
          <w:rFonts w:ascii="Sylfaen" w:hAnsi="Sylfaen" w:cs="Sylfaen"/>
          <w:lang w:val="ka-GE"/>
        </w:rPr>
      </w:pPr>
      <w:r>
        <w:rPr>
          <w:rFonts w:ascii="Sylfaen" w:hAnsi="Sylfaen" w:cs="Sylfaen"/>
          <w:lang w:val="ka-GE"/>
        </w:rPr>
        <w:t>„შრომის უსაფრთხოების შესახებ“ საქართველოს კანონის მიღება უმნიშვნელოვანესია ქვეყანაში შრომითი ურთიერთობების რეგულირებისა და დასაქმებულთა ფუნდამენტური უფლებების დაცვის ჭრილში. კანონის მიზანია სამუშაო სივრცეში/ადგილებზე დასაქმებულების შრომის უსაფრთხოებისა და ჯანმრთელობის მაქსიმალურად დაცვა, პროფესიული და პროფესიით განპირობებული დაავადებების დროული გამოვლენა, მათი პრევენცია და უბედური შემთხვევების (მათ შორის ფატალური შედეგი) თავიდან აცილება.</w:t>
      </w:r>
    </w:p>
    <w:p w:rsidR="0032009A" w:rsidRDefault="0032009A" w:rsidP="0032009A">
      <w:pPr>
        <w:widowControl w:val="0"/>
        <w:autoSpaceDE w:val="0"/>
        <w:autoSpaceDN w:val="0"/>
        <w:adjustRightInd w:val="0"/>
        <w:spacing w:line="237" w:lineRule="auto"/>
        <w:ind w:firstLine="720"/>
        <w:jc w:val="both"/>
        <w:rPr>
          <w:rFonts w:ascii="Sylfaen" w:hAnsi="Sylfaen" w:cs="Sylfaen"/>
          <w:lang w:val="ka-GE"/>
        </w:rPr>
      </w:pPr>
      <w:r>
        <w:rPr>
          <w:rFonts w:ascii="Sylfaen" w:hAnsi="Sylfaen" w:cs="Sylfaen"/>
          <w:lang w:val="ka-GE"/>
        </w:rPr>
        <w:t>გარდა ამისა, კანონის მიზნად ისახავს შემდეგ საკთხებს, როგორებიცაა:</w:t>
      </w:r>
    </w:p>
    <w:p w:rsidR="0032009A" w:rsidRDefault="0032009A" w:rsidP="0032009A">
      <w:pPr>
        <w:widowControl w:val="0"/>
        <w:autoSpaceDE w:val="0"/>
        <w:autoSpaceDN w:val="0"/>
        <w:adjustRightInd w:val="0"/>
        <w:spacing w:line="8" w:lineRule="exact"/>
        <w:rPr>
          <w:rFonts w:ascii="Times New Roman" w:hAnsi="Times New Roman" w:cs="Times New Roman"/>
          <w:sz w:val="24"/>
          <w:szCs w:val="24"/>
        </w:rPr>
      </w:pPr>
    </w:p>
    <w:p w:rsidR="0032009A" w:rsidRDefault="0032009A" w:rsidP="0032009A">
      <w:pPr>
        <w:widowControl w:val="0"/>
        <w:numPr>
          <w:ilvl w:val="0"/>
          <w:numId w:val="5"/>
        </w:numPr>
        <w:autoSpaceDE w:val="0"/>
        <w:autoSpaceDN w:val="0"/>
        <w:adjustRightInd w:val="0"/>
        <w:spacing w:line="237" w:lineRule="auto"/>
        <w:jc w:val="both"/>
        <w:rPr>
          <w:rFonts w:ascii="Sylfaen" w:hAnsi="Sylfaen" w:cs="Sylfaen"/>
          <w:lang w:val="ka-GE"/>
        </w:rPr>
      </w:pPr>
      <w:r>
        <w:rPr>
          <w:rFonts w:ascii="Sylfaen" w:hAnsi="Sylfaen" w:cs="Sylfaen"/>
          <w:lang w:val="ka-GE"/>
        </w:rPr>
        <w:t>უსაფრთხო და ჯანსაღი სამუშაო გარემოს შესაქმნელად სახელმწიფო ორგანოების,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rsidR="0032009A" w:rsidRDefault="0032009A" w:rsidP="0032009A">
      <w:pPr>
        <w:widowControl w:val="0"/>
        <w:numPr>
          <w:ilvl w:val="0"/>
          <w:numId w:val="5"/>
        </w:numPr>
        <w:autoSpaceDE w:val="0"/>
        <w:autoSpaceDN w:val="0"/>
        <w:adjustRightInd w:val="0"/>
        <w:spacing w:line="237" w:lineRule="auto"/>
        <w:jc w:val="both"/>
        <w:rPr>
          <w:rFonts w:ascii="Sylfaen" w:hAnsi="Sylfaen" w:cs="Sylfaen"/>
          <w:lang w:val="ka-GE"/>
        </w:rPr>
      </w:pPr>
      <w:r>
        <w:rPr>
          <w:rFonts w:ascii="Sylfaen" w:hAnsi="Sylfaen" w:cs="Sylfaen"/>
          <w:lang w:val="ka-GE"/>
        </w:rPr>
        <w:t xml:space="preserve">სამუშაო ადგილებზე შრომის უსაფრთხოების ორგანიზებისა და მართვის გაუმჯობესება; </w:t>
      </w:r>
    </w:p>
    <w:p w:rsidR="0032009A" w:rsidRDefault="0032009A" w:rsidP="0032009A">
      <w:pPr>
        <w:widowControl w:val="0"/>
        <w:numPr>
          <w:ilvl w:val="0"/>
          <w:numId w:val="5"/>
        </w:numPr>
        <w:autoSpaceDE w:val="0"/>
        <w:autoSpaceDN w:val="0"/>
        <w:adjustRightInd w:val="0"/>
        <w:spacing w:line="237" w:lineRule="auto"/>
        <w:jc w:val="both"/>
        <w:rPr>
          <w:rFonts w:ascii="Sylfaen" w:hAnsi="Sylfaen" w:cs="Sylfaen"/>
          <w:lang w:val="ka-GE"/>
        </w:rPr>
      </w:pPr>
      <w:r>
        <w:rPr>
          <w:rFonts w:ascii="Sylfaen" w:hAnsi="Sylfaen" w:cs="Sylfaen"/>
          <w:lang w:val="ka-GE"/>
        </w:rPr>
        <w:t xml:space="preserve">უბედური შემთხვევებისა და პროფესიული დაავადებების შემცირება და პრევენცია. </w:t>
      </w:r>
    </w:p>
    <w:p w:rsidR="0032009A" w:rsidRDefault="0032009A" w:rsidP="00583BF0">
      <w:pPr>
        <w:widowControl w:val="0"/>
        <w:autoSpaceDE w:val="0"/>
        <w:autoSpaceDN w:val="0"/>
        <w:adjustRightInd w:val="0"/>
        <w:spacing w:line="237" w:lineRule="auto"/>
        <w:ind w:firstLine="720"/>
        <w:jc w:val="both"/>
        <w:rPr>
          <w:rFonts w:ascii="Sylfaen" w:hAnsi="Sylfaen" w:cs="Sylfaen"/>
          <w:lang w:val="ka-GE"/>
        </w:rPr>
      </w:pPr>
      <w:r>
        <w:rPr>
          <w:rFonts w:ascii="Sylfaen" w:hAnsi="Sylfaen" w:cs="Sylfaen"/>
          <w:lang w:val="ka-GE"/>
        </w:rPr>
        <w:t>კანონპროექტის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w:t>
      </w:r>
    </w:p>
    <w:p w:rsidR="00A668CD" w:rsidRPr="00F41574" w:rsidRDefault="00583BF0" w:rsidP="00F41574">
      <w:pPr>
        <w:spacing w:before="100" w:beforeAutospacing="1" w:after="100" w:afterAutospacing="1" w:line="240" w:lineRule="auto"/>
        <w:jc w:val="both"/>
        <w:rPr>
          <w:rFonts w:ascii="Sylfaen" w:eastAsia="Times New Roman" w:hAnsi="Sylfaen" w:cs="Times New Roman"/>
          <w:sz w:val="24"/>
          <w:szCs w:val="24"/>
          <w:lang w:val="ka-GE"/>
        </w:rPr>
      </w:pPr>
      <w:bookmarkStart w:id="0" w:name="_GoBack"/>
      <w:bookmarkEnd w:id="0"/>
      <w:r>
        <w:rPr>
          <w:rFonts w:ascii="Sylfaen" w:eastAsia="Times New Roman" w:hAnsi="Sylfaen" w:cs="Times New Roman"/>
          <w:sz w:val="24"/>
          <w:szCs w:val="24"/>
          <w:lang w:val="ka-GE"/>
        </w:rPr>
        <w:lastRenderedPageBreak/>
        <w:t xml:space="preserve">შრომის </w:t>
      </w:r>
      <w:r w:rsidR="00F41574" w:rsidRPr="00F41574">
        <w:rPr>
          <w:rFonts w:ascii="Sylfaen" w:eastAsia="Times New Roman" w:hAnsi="Sylfaen" w:cs="Times New Roman"/>
          <w:sz w:val="24"/>
          <w:szCs w:val="24"/>
          <w:lang w:val="ka-GE"/>
        </w:rPr>
        <w:t>ინსპექციამ მოიცვა საქართველოს ყველა  რეგიონი და ყველა ეკონომიკური სექტორი.</w:t>
      </w:r>
    </w:p>
    <w:p w:rsidR="00F41574" w:rsidRPr="00583BF0" w:rsidRDefault="00F41574" w:rsidP="00583BF0">
      <w:pPr>
        <w:pStyle w:val="ListParagraph"/>
        <w:numPr>
          <w:ilvl w:val="0"/>
          <w:numId w:val="3"/>
        </w:numPr>
        <w:spacing w:before="100" w:beforeAutospacing="1" w:after="100" w:afterAutospacing="1" w:line="240" w:lineRule="auto"/>
        <w:jc w:val="both"/>
        <w:rPr>
          <w:rFonts w:ascii="Sylfaen" w:eastAsia="Times New Roman" w:hAnsi="Sylfaen"/>
          <w:b/>
          <w:sz w:val="24"/>
          <w:szCs w:val="24"/>
          <w:lang w:val="ka-GE"/>
        </w:rPr>
      </w:pPr>
      <w:r w:rsidRPr="00583BF0">
        <w:rPr>
          <w:rFonts w:ascii="Sylfaen" w:eastAsia="Times New Roman" w:hAnsi="Sylfaen"/>
          <w:b/>
          <w:sz w:val="24"/>
          <w:szCs w:val="24"/>
          <w:lang w:val="ka-GE"/>
        </w:rPr>
        <w:t>2015 - 2017 წლების ინსპექტირების სახელმწიფო პროგრამის ფარგლებში:</w:t>
      </w:r>
    </w:p>
    <w:p w:rsidR="00F41574" w:rsidRPr="00583BF0" w:rsidRDefault="00A668CD" w:rsidP="00583BF0">
      <w:pPr>
        <w:pStyle w:val="ListParagraph"/>
        <w:numPr>
          <w:ilvl w:val="0"/>
          <w:numId w:val="2"/>
        </w:numPr>
        <w:spacing w:before="100" w:beforeAutospacing="1" w:after="100" w:afterAutospacing="1" w:line="240" w:lineRule="auto"/>
        <w:jc w:val="both"/>
        <w:rPr>
          <w:rFonts w:ascii="Sylfaen" w:eastAsia="Times New Roman" w:hAnsi="Sylfaen"/>
          <w:sz w:val="24"/>
          <w:szCs w:val="24"/>
          <w:lang w:val="ka-GE"/>
        </w:rPr>
      </w:pPr>
      <w:r w:rsidRPr="00583BF0">
        <w:rPr>
          <w:rFonts w:ascii="Times New Roman" w:eastAsia="Times New Roman" w:hAnsi="Times New Roman"/>
          <w:sz w:val="24"/>
          <w:szCs w:val="24"/>
        </w:rPr>
        <w:t xml:space="preserve">2015 </w:t>
      </w:r>
      <w:r w:rsidR="00F41574" w:rsidRPr="00583BF0">
        <w:rPr>
          <w:rFonts w:ascii="Sylfaen" w:eastAsia="Times New Roman" w:hAnsi="Sylfaen"/>
          <w:sz w:val="24"/>
          <w:szCs w:val="24"/>
          <w:lang w:val="ka-GE"/>
        </w:rPr>
        <w:t xml:space="preserve">წ. </w:t>
      </w:r>
      <w:r w:rsidR="00F41574" w:rsidRPr="00583BF0">
        <w:rPr>
          <w:rFonts w:ascii="Times New Roman" w:eastAsia="Times New Roman" w:hAnsi="Times New Roman"/>
          <w:sz w:val="24"/>
          <w:szCs w:val="24"/>
        </w:rPr>
        <w:t>–</w:t>
      </w:r>
      <w:r w:rsidR="00F41574" w:rsidRPr="00583BF0">
        <w:rPr>
          <w:rFonts w:ascii="Sylfaen" w:eastAsia="Times New Roman" w:hAnsi="Sylfaen"/>
          <w:sz w:val="24"/>
          <w:szCs w:val="24"/>
          <w:lang w:val="ka-GE"/>
        </w:rPr>
        <w:t xml:space="preserve"> შემოწმდა 78 კომპანიის 118 ობიექტი; </w:t>
      </w:r>
    </w:p>
    <w:p w:rsidR="00F41574" w:rsidRPr="00583BF0" w:rsidRDefault="00A668CD" w:rsidP="00583BF0">
      <w:pPr>
        <w:pStyle w:val="ListParagraph"/>
        <w:numPr>
          <w:ilvl w:val="0"/>
          <w:numId w:val="2"/>
        </w:numPr>
        <w:spacing w:before="100" w:beforeAutospacing="1" w:after="100" w:afterAutospacing="1" w:line="240" w:lineRule="auto"/>
        <w:jc w:val="both"/>
        <w:rPr>
          <w:rFonts w:ascii="Sylfaen" w:eastAsia="Times New Roman" w:hAnsi="Sylfaen"/>
          <w:sz w:val="24"/>
          <w:szCs w:val="24"/>
          <w:lang w:val="ka-GE"/>
        </w:rPr>
      </w:pPr>
      <w:r w:rsidRPr="00583BF0">
        <w:rPr>
          <w:rFonts w:ascii="Times New Roman" w:eastAsia="Times New Roman" w:hAnsi="Times New Roman"/>
          <w:sz w:val="24"/>
          <w:szCs w:val="24"/>
        </w:rPr>
        <w:t>2016</w:t>
      </w:r>
      <w:r w:rsidR="00F41574" w:rsidRPr="00583BF0">
        <w:rPr>
          <w:rFonts w:ascii="Sylfaen" w:eastAsia="Times New Roman" w:hAnsi="Sylfaen"/>
          <w:sz w:val="24"/>
          <w:szCs w:val="24"/>
          <w:lang w:val="ka-GE"/>
        </w:rPr>
        <w:t xml:space="preserve"> წ. </w:t>
      </w:r>
      <w:r w:rsidRPr="00583BF0">
        <w:rPr>
          <w:rFonts w:ascii="Times New Roman" w:eastAsia="Times New Roman" w:hAnsi="Times New Roman"/>
          <w:sz w:val="24"/>
          <w:szCs w:val="24"/>
        </w:rPr>
        <w:t xml:space="preserve"> - </w:t>
      </w:r>
      <w:r w:rsidR="00F41574" w:rsidRPr="00583BF0">
        <w:rPr>
          <w:rFonts w:ascii="Sylfaen" w:eastAsia="Times New Roman" w:hAnsi="Sylfaen"/>
          <w:sz w:val="24"/>
          <w:szCs w:val="24"/>
          <w:lang w:val="ka-GE"/>
        </w:rPr>
        <w:t xml:space="preserve"> შემოწმდა 96 კომპანიის 187 ობიექტი;</w:t>
      </w:r>
    </w:p>
    <w:p w:rsidR="00F41574" w:rsidRPr="00583BF0" w:rsidRDefault="00F41574" w:rsidP="00583BF0">
      <w:pPr>
        <w:pStyle w:val="ListParagraph"/>
        <w:numPr>
          <w:ilvl w:val="0"/>
          <w:numId w:val="2"/>
        </w:numPr>
        <w:spacing w:before="100" w:beforeAutospacing="1" w:after="100" w:afterAutospacing="1" w:line="240" w:lineRule="auto"/>
        <w:jc w:val="both"/>
        <w:rPr>
          <w:rFonts w:ascii="Sylfaen" w:eastAsia="Times New Roman" w:hAnsi="Sylfaen"/>
          <w:sz w:val="24"/>
          <w:szCs w:val="24"/>
          <w:lang w:val="ka-GE"/>
        </w:rPr>
      </w:pPr>
      <w:r w:rsidRPr="00583BF0">
        <w:rPr>
          <w:rFonts w:ascii="Sylfaen" w:eastAsia="Times New Roman" w:hAnsi="Sylfaen"/>
          <w:sz w:val="24"/>
          <w:szCs w:val="24"/>
          <w:lang w:val="ka-GE"/>
        </w:rPr>
        <w:t>2017 წ. - შემოწმდა 152 კომპანიის 263 ობიექტი;</w:t>
      </w:r>
    </w:p>
    <w:p w:rsidR="00A668CD" w:rsidRPr="00583BF0" w:rsidRDefault="00A668CD" w:rsidP="00F41574">
      <w:pPr>
        <w:tabs>
          <w:tab w:val="num" w:pos="720"/>
        </w:tabs>
        <w:spacing w:before="100" w:beforeAutospacing="1" w:after="100" w:afterAutospacing="1" w:line="240" w:lineRule="auto"/>
        <w:ind w:left="720"/>
        <w:contextualSpacing/>
        <w:jc w:val="both"/>
        <w:rPr>
          <w:rFonts w:ascii="Times New Roman" w:eastAsia="Times New Roman" w:hAnsi="Times New Roman" w:cs="Times New Roman"/>
          <w:sz w:val="24"/>
          <w:szCs w:val="24"/>
          <w:lang w:val="ka-GE"/>
        </w:rPr>
      </w:pPr>
      <w:r w:rsidRPr="00583BF0">
        <w:rPr>
          <w:rFonts w:ascii="Wingdings" w:eastAsia="Times New Roman" w:hAnsi="Wingdings" w:cs="Times New Roman"/>
          <w:sz w:val="24"/>
          <w:szCs w:val="24"/>
          <w:lang w:val="ka-GE"/>
        </w:rPr>
        <w:t></w:t>
      </w:r>
      <w:r w:rsidRPr="00583BF0">
        <w:rPr>
          <w:rFonts w:ascii="Times New Roman" w:eastAsia="Times New Roman" w:hAnsi="Times New Roman" w:cs="Times New Roman"/>
          <w:sz w:val="24"/>
          <w:szCs w:val="24"/>
          <w:lang w:val="ka-GE"/>
        </w:rPr>
        <w:t xml:space="preserve">    </w:t>
      </w:r>
      <w:r w:rsidR="00F41574" w:rsidRPr="00583BF0">
        <w:rPr>
          <w:rFonts w:ascii="Sylfaen" w:eastAsia="Times New Roman" w:hAnsi="Sylfaen" w:cs="Times New Roman"/>
          <w:b/>
          <w:sz w:val="24"/>
          <w:szCs w:val="24"/>
          <w:lang w:val="ka-GE"/>
        </w:rPr>
        <w:t>ერთობლივი ბრძანების ფარგლებში შემოწმდა 20 კომპანია;</w:t>
      </w:r>
      <w:r w:rsidRPr="00583BF0">
        <w:rPr>
          <w:rFonts w:ascii="Times New Roman" w:eastAsia="Times New Roman" w:hAnsi="Times New Roman" w:cs="Times New Roman"/>
          <w:sz w:val="24"/>
          <w:szCs w:val="24"/>
          <w:lang w:val="ka-GE"/>
        </w:rPr>
        <w:t xml:space="preserve"> </w:t>
      </w:r>
    </w:p>
    <w:p w:rsidR="00A668CD" w:rsidRPr="00583BF0" w:rsidRDefault="00A668CD" w:rsidP="00F41574">
      <w:pPr>
        <w:spacing w:before="100" w:beforeAutospacing="1" w:after="100" w:afterAutospacing="1" w:line="240" w:lineRule="auto"/>
        <w:jc w:val="both"/>
        <w:rPr>
          <w:rFonts w:ascii="Sylfaen" w:eastAsia="Times New Roman" w:hAnsi="Sylfaen" w:cs="Times New Roman"/>
          <w:sz w:val="24"/>
          <w:szCs w:val="24"/>
          <w:lang w:val="ka-GE"/>
        </w:rPr>
      </w:pPr>
      <w:r w:rsidRPr="00583BF0">
        <w:rPr>
          <w:rFonts w:ascii="Wingdings" w:eastAsia="Times New Roman" w:hAnsi="Wingdings" w:cs="Times New Roman"/>
          <w:sz w:val="24"/>
          <w:szCs w:val="24"/>
          <w:lang w:val="ka-GE"/>
        </w:rPr>
        <w:t></w:t>
      </w:r>
      <w:r w:rsidRPr="00583BF0">
        <w:rPr>
          <w:rFonts w:ascii="Times New Roman" w:eastAsia="Times New Roman" w:hAnsi="Times New Roman" w:cs="Times New Roman"/>
          <w:sz w:val="24"/>
          <w:szCs w:val="24"/>
          <w:lang w:val="ka-GE"/>
        </w:rPr>
        <w:t xml:space="preserve">    </w:t>
      </w:r>
      <w:r w:rsidR="00F41574" w:rsidRPr="00583BF0">
        <w:rPr>
          <w:rFonts w:ascii="Sylfaen" w:eastAsia="Times New Roman" w:hAnsi="Sylfaen" w:cs="Times New Roman"/>
          <w:b/>
          <w:sz w:val="24"/>
          <w:szCs w:val="24"/>
          <w:lang w:val="ka-GE"/>
        </w:rPr>
        <w:t>იძულებითი შრომისა და შრომითი ექსპლუატაციის გამოვლენისა და მათზე რეაგირების მიზნით სახელმწიფო ზედამხედველობის წესის ფარგლებში:</w:t>
      </w:r>
    </w:p>
    <w:p w:rsidR="00A668CD" w:rsidRPr="00583BF0" w:rsidRDefault="00A668CD" w:rsidP="00583BF0">
      <w:pPr>
        <w:pStyle w:val="ListParagraph"/>
        <w:numPr>
          <w:ilvl w:val="0"/>
          <w:numId w:val="4"/>
        </w:numPr>
        <w:spacing w:before="100" w:beforeAutospacing="1" w:after="100" w:afterAutospacing="1" w:line="240" w:lineRule="auto"/>
        <w:jc w:val="both"/>
        <w:rPr>
          <w:rFonts w:ascii="Times New Roman" w:eastAsia="Times New Roman" w:hAnsi="Times New Roman"/>
          <w:sz w:val="24"/>
          <w:szCs w:val="24"/>
          <w:lang w:val="ka-GE"/>
        </w:rPr>
      </w:pPr>
      <w:r w:rsidRPr="00583BF0">
        <w:rPr>
          <w:rFonts w:ascii="Times New Roman" w:eastAsia="Times New Roman" w:hAnsi="Times New Roman"/>
          <w:sz w:val="24"/>
          <w:szCs w:val="24"/>
          <w:lang w:val="ka-GE"/>
        </w:rPr>
        <w:t>2016</w:t>
      </w:r>
      <w:r w:rsidR="00F41574" w:rsidRPr="00583BF0">
        <w:rPr>
          <w:rFonts w:ascii="Sylfaen" w:eastAsia="Times New Roman" w:hAnsi="Sylfaen"/>
          <w:sz w:val="24"/>
          <w:szCs w:val="24"/>
          <w:lang w:val="ka-GE"/>
        </w:rPr>
        <w:t xml:space="preserve"> წ. </w:t>
      </w:r>
      <w:r w:rsidRPr="00583BF0">
        <w:rPr>
          <w:rFonts w:ascii="Times New Roman" w:eastAsia="Times New Roman" w:hAnsi="Times New Roman"/>
          <w:sz w:val="24"/>
          <w:szCs w:val="24"/>
          <w:lang w:val="ka-GE"/>
        </w:rPr>
        <w:t xml:space="preserve">- </w:t>
      </w:r>
      <w:r w:rsidR="00F41574" w:rsidRPr="00583BF0">
        <w:rPr>
          <w:rFonts w:ascii="Sylfaen" w:eastAsia="Times New Roman" w:hAnsi="Sylfaen"/>
          <w:sz w:val="24"/>
          <w:szCs w:val="24"/>
          <w:lang w:val="ka-GE"/>
        </w:rPr>
        <w:t xml:space="preserve"> შემოწმდა </w:t>
      </w:r>
      <w:r w:rsidRPr="00583BF0">
        <w:rPr>
          <w:rFonts w:ascii="Times New Roman" w:eastAsia="Times New Roman" w:hAnsi="Times New Roman"/>
          <w:sz w:val="24"/>
          <w:szCs w:val="24"/>
          <w:lang w:val="ka-GE"/>
        </w:rPr>
        <w:t xml:space="preserve">99 </w:t>
      </w:r>
      <w:r w:rsidR="00F41574" w:rsidRPr="00583BF0">
        <w:rPr>
          <w:rFonts w:ascii="Sylfaen" w:eastAsia="Times New Roman" w:hAnsi="Sylfaen"/>
          <w:sz w:val="24"/>
          <w:szCs w:val="24"/>
          <w:lang w:val="ka-GE"/>
        </w:rPr>
        <w:t>კომპანია</w:t>
      </w:r>
      <w:r w:rsidRPr="00583BF0">
        <w:rPr>
          <w:rFonts w:ascii="Times New Roman" w:eastAsia="Times New Roman" w:hAnsi="Times New Roman"/>
          <w:sz w:val="24"/>
          <w:szCs w:val="24"/>
          <w:lang w:val="ka-GE"/>
        </w:rPr>
        <w:t xml:space="preserve"> (8 </w:t>
      </w:r>
      <w:r w:rsidR="00F41574" w:rsidRPr="00583BF0">
        <w:rPr>
          <w:rFonts w:ascii="Sylfaen" w:eastAsia="Times New Roman" w:hAnsi="Sylfaen"/>
          <w:sz w:val="24"/>
          <w:szCs w:val="24"/>
          <w:lang w:val="ka-GE"/>
        </w:rPr>
        <w:t>არაგეგმიური</w:t>
      </w:r>
      <w:r w:rsidRPr="00583BF0">
        <w:rPr>
          <w:rFonts w:ascii="Times New Roman" w:eastAsia="Times New Roman" w:hAnsi="Times New Roman"/>
          <w:sz w:val="24"/>
          <w:szCs w:val="24"/>
          <w:lang w:val="ka-GE"/>
        </w:rPr>
        <w:t>);</w:t>
      </w:r>
    </w:p>
    <w:p w:rsidR="00A668CD" w:rsidRPr="00583BF0" w:rsidRDefault="00A668CD" w:rsidP="00583BF0">
      <w:pPr>
        <w:pStyle w:val="ListParagraph"/>
        <w:numPr>
          <w:ilvl w:val="0"/>
          <w:numId w:val="4"/>
        </w:numPr>
        <w:spacing w:before="100" w:beforeAutospacing="1" w:after="100" w:afterAutospacing="1" w:line="240" w:lineRule="auto"/>
        <w:jc w:val="both"/>
        <w:rPr>
          <w:rFonts w:ascii="Times New Roman" w:eastAsia="Times New Roman" w:hAnsi="Times New Roman"/>
          <w:sz w:val="24"/>
          <w:szCs w:val="24"/>
          <w:lang w:val="ka-GE"/>
        </w:rPr>
      </w:pPr>
      <w:r w:rsidRPr="00583BF0">
        <w:rPr>
          <w:rFonts w:ascii="Times New Roman" w:eastAsia="Times New Roman" w:hAnsi="Times New Roman"/>
          <w:sz w:val="24"/>
          <w:szCs w:val="24"/>
          <w:lang w:val="ka-GE"/>
        </w:rPr>
        <w:t>2017</w:t>
      </w:r>
      <w:r w:rsidR="00F41574" w:rsidRPr="00583BF0">
        <w:rPr>
          <w:rFonts w:ascii="Sylfaen" w:eastAsia="Times New Roman" w:hAnsi="Sylfaen"/>
          <w:sz w:val="24"/>
          <w:szCs w:val="24"/>
          <w:lang w:val="ka-GE"/>
        </w:rPr>
        <w:t xml:space="preserve"> წ. </w:t>
      </w:r>
      <w:r w:rsidRPr="00583BF0">
        <w:rPr>
          <w:rFonts w:ascii="Times New Roman" w:eastAsia="Times New Roman" w:hAnsi="Times New Roman"/>
          <w:sz w:val="24"/>
          <w:szCs w:val="24"/>
          <w:lang w:val="ka-GE"/>
        </w:rPr>
        <w:t xml:space="preserve">- </w:t>
      </w:r>
      <w:r w:rsidR="00F41574" w:rsidRPr="00583BF0">
        <w:rPr>
          <w:rFonts w:ascii="Sylfaen" w:eastAsia="Times New Roman" w:hAnsi="Sylfaen"/>
          <w:sz w:val="24"/>
          <w:szCs w:val="24"/>
          <w:lang w:val="ka-GE"/>
        </w:rPr>
        <w:t xml:space="preserve">შემოწმდა </w:t>
      </w:r>
      <w:r w:rsidRPr="00583BF0">
        <w:rPr>
          <w:rFonts w:ascii="Times New Roman" w:eastAsia="Times New Roman" w:hAnsi="Times New Roman"/>
          <w:sz w:val="24"/>
          <w:szCs w:val="24"/>
          <w:lang w:val="ka-GE"/>
        </w:rPr>
        <w:t xml:space="preserve">110 </w:t>
      </w:r>
      <w:r w:rsidR="00F41574" w:rsidRPr="00583BF0">
        <w:rPr>
          <w:rFonts w:ascii="Sylfaen" w:eastAsia="Times New Roman" w:hAnsi="Sylfaen"/>
          <w:sz w:val="24"/>
          <w:szCs w:val="24"/>
          <w:lang w:val="ka-GE"/>
        </w:rPr>
        <w:t>კომპანია</w:t>
      </w:r>
      <w:r w:rsidRPr="00583BF0">
        <w:rPr>
          <w:rFonts w:ascii="Times New Roman" w:eastAsia="Times New Roman" w:hAnsi="Times New Roman"/>
          <w:sz w:val="24"/>
          <w:szCs w:val="24"/>
          <w:lang w:val="ka-GE"/>
        </w:rPr>
        <w:t xml:space="preserve"> (6 </w:t>
      </w:r>
      <w:r w:rsidR="00F41574" w:rsidRPr="00583BF0">
        <w:rPr>
          <w:rFonts w:ascii="Sylfaen" w:eastAsia="Times New Roman" w:hAnsi="Sylfaen"/>
          <w:sz w:val="24"/>
          <w:szCs w:val="24"/>
          <w:lang w:val="ka-GE"/>
        </w:rPr>
        <w:t>არაგეგმიური</w:t>
      </w:r>
      <w:r w:rsidRPr="00583BF0">
        <w:rPr>
          <w:rFonts w:ascii="Times New Roman" w:eastAsia="Times New Roman" w:hAnsi="Times New Roman"/>
          <w:sz w:val="24"/>
          <w:szCs w:val="24"/>
          <w:lang w:val="ka-GE"/>
        </w:rPr>
        <w:t>);</w:t>
      </w:r>
    </w:p>
    <w:p w:rsidR="00F41574" w:rsidRPr="00583BF0" w:rsidRDefault="00F41574" w:rsidP="00F41574">
      <w:pPr>
        <w:spacing w:before="100" w:beforeAutospacing="1" w:after="100" w:afterAutospacing="1" w:line="240" w:lineRule="auto"/>
        <w:jc w:val="both"/>
        <w:rPr>
          <w:rFonts w:ascii="Sylfaen" w:eastAsia="Times New Roman" w:hAnsi="Sylfaen" w:cs="Times New Roman"/>
          <w:sz w:val="24"/>
          <w:szCs w:val="24"/>
          <w:lang w:val="ka-GE"/>
        </w:rPr>
      </w:pPr>
      <w:r w:rsidRPr="00583BF0">
        <w:rPr>
          <w:rFonts w:ascii="Sylfaen" w:eastAsia="Times New Roman" w:hAnsi="Sylfaen" w:cs="Times New Roman"/>
          <w:sz w:val="24"/>
          <w:szCs w:val="24"/>
          <w:lang w:val="ka-GE"/>
        </w:rPr>
        <w:t xml:space="preserve">სულ, შრომის ინსპექტორების მიერ გაიცა დაახლოებით 6500 რეკომენდაცია </w:t>
      </w:r>
    </w:p>
    <w:p w:rsidR="002E1045" w:rsidRPr="00EF7C7A" w:rsidRDefault="002E1045" w:rsidP="00DF58D9">
      <w:pPr>
        <w:jc w:val="both"/>
        <w:rPr>
          <w:rFonts w:ascii="Sylfaen" w:hAnsi="Sylfaen"/>
          <w:b/>
          <w:i/>
          <w:lang w:val="ka-GE"/>
        </w:rPr>
      </w:pPr>
      <w:r w:rsidRPr="00EF7C7A">
        <w:rPr>
          <w:rFonts w:ascii="Sylfaen" w:hAnsi="Sylfaen"/>
          <w:b/>
          <w:i/>
          <w:lang w:val="ka-GE"/>
        </w:rPr>
        <w:t>შეჯამება</w:t>
      </w:r>
    </w:p>
    <w:p w:rsidR="00A1318A" w:rsidRPr="00EF7C7A" w:rsidRDefault="00974AC6" w:rsidP="00DF58D9">
      <w:pPr>
        <w:jc w:val="both"/>
        <w:rPr>
          <w:rFonts w:ascii="Sylfaen" w:hAnsi="Sylfaen"/>
          <w:lang w:val="ka-GE"/>
        </w:rPr>
      </w:pPr>
      <w:r w:rsidRPr="00EF7C7A">
        <w:rPr>
          <w:rFonts w:ascii="Sylfaen" w:hAnsi="Sylfaen"/>
          <w:lang w:val="ka-GE"/>
        </w:rPr>
        <w:t>შეჯამებისთვის შეიძლება ითქვას, რომ საქართველოს სახელმწიფო</w:t>
      </w:r>
      <w:r w:rsidR="00FC501A" w:rsidRPr="00EF7C7A">
        <w:rPr>
          <w:rFonts w:ascii="Sylfaen" w:hAnsi="Sylfaen"/>
          <w:lang w:val="ka-GE"/>
        </w:rPr>
        <w:t xml:space="preserve"> სისტემურად მიუდგა შრომის უფლებების </w:t>
      </w:r>
      <w:r w:rsidR="001327E7" w:rsidRPr="00EF7C7A">
        <w:rPr>
          <w:rFonts w:ascii="Sylfaen" w:hAnsi="Sylfaen"/>
          <w:lang w:val="ka-GE"/>
        </w:rPr>
        <w:t xml:space="preserve">დაცვის </w:t>
      </w:r>
      <w:r w:rsidR="00FC501A" w:rsidRPr="00EF7C7A">
        <w:rPr>
          <w:rFonts w:ascii="Sylfaen" w:hAnsi="Sylfaen"/>
          <w:lang w:val="ka-GE"/>
        </w:rPr>
        <w:t>საკითხს</w:t>
      </w:r>
      <w:r w:rsidR="001360FF" w:rsidRPr="00EF7C7A">
        <w:rPr>
          <w:rFonts w:ascii="Sylfaen" w:hAnsi="Sylfaen"/>
          <w:lang w:val="ka-GE"/>
        </w:rPr>
        <w:t xml:space="preserve"> და განახორციელა პარადიგმული რეფორმები ამ მიმართულებით. სახელმწიფო</w:t>
      </w:r>
      <w:r w:rsidR="00FC501A" w:rsidRPr="00EF7C7A">
        <w:rPr>
          <w:rFonts w:ascii="Sylfaen" w:hAnsi="Sylfaen"/>
          <w:lang w:val="ka-GE"/>
        </w:rPr>
        <w:t xml:space="preserve"> </w:t>
      </w:r>
      <w:r w:rsidRPr="00EF7C7A">
        <w:rPr>
          <w:rFonts w:ascii="Sylfaen" w:hAnsi="Sylfaen"/>
          <w:lang w:val="ka-GE"/>
        </w:rPr>
        <w:t xml:space="preserve">აქტიურ </w:t>
      </w:r>
      <w:r w:rsidR="00FC501A" w:rsidRPr="00EF7C7A">
        <w:rPr>
          <w:rFonts w:ascii="Sylfaen" w:hAnsi="Sylfaen"/>
          <w:lang w:val="ka-GE"/>
        </w:rPr>
        <w:t>ნაბიჯებ</w:t>
      </w:r>
      <w:r w:rsidR="00E52E61" w:rsidRPr="00EF7C7A">
        <w:rPr>
          <w:rFonts w:ascii="Sylfaen" w:hAnsi="Sylfaen"/>
          <w:lang w:val="ka-GE"/>
        </w:rPr>
        <w:t>ს</w:t>
      </w:r>
      <w:r w:rsidRPr="00EF7C7A">
        <w:rPr>
          <w:rFonts w:ascii="Sylfaen" w:hAnsi="Sylfaen"/>
          <w:lang w:val="ka-GE"/>
        </w:rPr>
        <w:t xml:space="preserve"> </w:t>
      </w:r>
      <w:r w:rsidR="00656757" w:rsidRPr="00EF7C7A">
        <w:rPr>
          <w:rFonts w:ascii="Sylfaen" w:hAnsi="Sylfaen"/>
          <w:lang w:val="ka-GE"/>
        </w:rPr>
        <w:t xml:space="preserve">დგამს </w:t>
      </w:r>
      <w:r w:rsidR="00FC501A" w:rsidRPr="00EF7C7A">
        <w:rPr>
          <w:rFonts w:ascii="Sylfaen" w:hAnsi="Sylfaen"/>
          <w:lang w:val="ka-GE"/>
        </w:rPr>
        <w:t>შრომის უფლებების და შრომის უსაფრთხოების სტანდარტების განმტკიცების</w:t>
      </w:r>
      <w:r w:rsidR="001360FF" w:rsidRPr="00EF7C7A">
        <w:rPr>
          <w:rFonts w:ascii="Sylfaen" w:hAnsi="Sylfaen"/>
          <w:lang w:val="ka-GE"/>
        </w:rPr>
        <w:t>თვის</w:t>
      </w:r>
      <w:r w:rsidR="00EF7C7A">
        <w:rPr>
          <w:rFonts w:ascii="Sylfaen" w:hAnsi="Sylfaen"/>
          <w:lang w:val="ka-GE"/>
        </w:rPr>
        <w:t>,</w:t>
      </w:r>
      <w:r w:rsidR="00FC501A" w:rsidRPr="00EF7C7A">
        <w:rPr>
          <w:rFonts w:ascii="Sylfaen" w:hAnsi="Sylfaen"/>
          <w:lang w:val="ka-GE"/>
        </w:rPr>
        <w:t xml:space="preserve"> რათა</w:t>
      </w:r>
      <w:r w:rsidR="00A1318A" w:rsidRPr="00EF7C7A">
        <w:rPr>
          <w:rFonts w:ascii="Sylfaen" w:hAnsi="Sylfaen"/>
          <w:lang w:val="ka-GE"/>
        </w:rPr>
        <w:t xml:space="preserve"> ქვეყანაში</w:t>
      </w:r>
      <w:r w:rsidR="00E52E61" w:rsidRPr="00EF7C7A">
        <w:rPr>
          <w:rFonts w:ascii="Sylfaen" w:hAnsi="Sylfaen"/>
          <w:lang w:val="ka-GE"/>
        </w:rPr>
        <w:t xml:space="preserve"> უზრუნველყოფილი იყოს დასაქმებულთათვის</w:t>
      </w:r>
      <w:r w:rsidR="00A1318A" w:rsidRPr="00EF7C7A">
        <w:rPr>
          <w:rFonts w:ascii="Sylfaen" w:hAnsi="Sylfaen"/>
          <w:lang w:val="ka-GE"/>
        </w:rPr>
        <w:t xml:space="preserve"> ღირსეულ</w:t>
      </w:r>
      <w:r w:rsidR="001360FF" w:rsidRPr="00EF7C7A">
        <w:rPr>
          <w:rFonts w:ascii="Sylfaen" w:hAnsi="Sylfaen"/>
          <w:lang w:val="ka-GE"/>
        </w:rPr>
        <w:t>ი</w:t>
      </w:r>
      <w:r w:rsidR="00EF7C7A">
        <w:rPr>
          <w:rFonts w:ascii="Sylfaen" w:hAnsi="Sylfaen"/>
          <w:lang w:val="ka-GE"/>
        </w:rPr>
        <w:t>,</w:t>
      </w:r>
      <w:r w:rsidR="00656757" w:rsidRPr="00EF7C7A">
        <w:rPr>
          <w:rFonts w:ascii="Sylfaen" w:hAnsi="Sylfaen"/>
          <w:lang w:val="ka-GE"/>
        </w:rPr>
        <w:t xml:space="preserve"> სათანადო დონეზე დაცული </w:t>
      </w:r>
      <w:r w:rsidR="00A1318A" w:rsidRPr="00EF7C7A">
        <w:rPr>
          <w:rFonts w:ascii="Sylfaen" w:hAnsi="Sylfaen"/>
          <w:lang w:val="ka-GE"/>
        </w:rPr>
        <w:t xml:space="preserve"> შრომის უფლებები </w:t>
      </w:r>
      <w:r w:rsidR="00EF7C7A">
        <w:rPr>
          <w:rFonts w:ascii="Sylfaen" w:hAnsi="Sylfaen"/>
          <w:lang w:val="ka-GE"/>
        </w:rPr>
        <w:t xml:space="preserve"> და </w:t>
      </w:r>
      <w:r w:rsidR="00A1318A" w:rsidRPr="00EF7C7A">
        <w:rPr>
          <w:rFonts w:ascii="Sylfaen" w:hAnsi="Sylfaen"/>
          <w:lang w:val="ka-GE"/>
        </w:rPr>
        <w:t xml:space="preserve">უსაფრთხო </w:t>
      </w:r>
      <w:r w:rsidR="00EF7C7A">
        <w:rPr>
          <w:rFonts w:ascii="Sylfaen" w:hAnsi="Sylfaen"/>
          <w:lang w:val="ka-GE"/>
        </w:rPr>
        <w:t>/</w:t>
      </w:r>
      <w:r w:rsidR="00A1318A" w:rsidRPr="00EF7C7A">
        <w:rPr>
          <w:rFonts w:ascii="Sylfaen" w:hAnsi="Sylfaen"/>
          <w:lang w:val="ka-GE"/>
        </w:rPr>
        <w:t xml:space="preserve"> ჯანსაღი სამუშაო გარემო</w:t>
      </w:r>
      <w:r w:rsidR="00E52E61" w:rsidRPr="00EF7C7A">
        <w:rPr>
          <w:rFonts w:ascii="Sylfaen" w:hAnsi="Sylfaen"/>
          <w:lang w:val="ka-GE"/>
        </w:rPr>
        <w:t xml:space="preserve"> , </w:t>
      </w:r>
      <w:r w:rsidR="00A1318A" w:rsidRPr="00EF7C7A">
        <w:rPr>
          <w:rFonts w:ascii="Sylfaen" w:hAnsi="Sylfaen"/>
          <w:lang w:val="ka-GE"/>
        </w:rPr>
        <w:t xml:space="preserve">რაც  წარმოადგენს </w:t>
      </w:r>
      <w:r w:rsidR="00EF7C7A">
        <w:rPr>
          <w:rFonts w:ascii="Sylfaen" w:hAnsi="Sylfaen"/>
          <w:lang w:val="ka-GE"/>
        </w:rPr>
        <w:t xml:space="preserve">ერთის მხრივ დასაქმებულთა </w:t>
      </w:r>
      <w:r w:rsidR="00A1318A" w:rsidRPr="00EF7C7A">
        <w:rPr>
          <w:rFonts w:ascii="Sylfaen" w:hAnsi="Sylfaen"/>
          <w:lang w:val="ka-GE"/>
        </w:rPr>
        <w:t xml:space="preserve">შრომის პროდუქტიულობის </w:t>
      </w:r>
      <w:r w:rsidR="00A1318A" w:rsidRPr="00EF7C7A">
        <w:rPr>
          <w:rFonts w:ascii="Sylfaen" w:hAnsi="Sylfaen"/>
          <w:lang w:val="ka-GE"/>
        </w:rPr>
        <w:lastRenderedPageBreak/>
        <w:t xml:space="preserve">ამაღლების და </w:t>
      </w:r>
      <w:r w:rsidR="00EF7C7A" w:rsidRPr="00EF7C7A">
        <w:rPr>
          <w:rFonts w:ascii="Sylfaen" w:hAnsi="Sylfaen"/>
          <w:lang w:val="ka-GE"/>
        </w:rPr>
        <w:t xml:space="preserve"> </w:t>
      </w:r>
      <w:r w:rsidR="00EF7C7A">
        <w:rPr>
          <w:rFonts w:ascii="Sylfaen" w:hAnsi="Sylfaen"/>
          <w:lang w:val="ka-GE"/>
        </w:rPr>
        <w:t xml:space="preserve">მეორეს მხრივ, </w:t>
      </w:r>
      <w:r w:rsidR="00EF7C7A" w:rsidRPr="00EF7C7A">
        <w:rPr>
          <w:rFonts w:ascii="Sylfaen" w:hAnsi="Sylfaen"/>
          <w:lang w:val="ka-GE"/>
        </w:rPr>
        <w:t>ქვეყნის სოციალური-</w:t>
      </w:r>
      <w:r w:rsidR="00E52E61" w:rsidRPr="00EF7C7A">
        <w:rPr>
          <w:rFonts w:ascii="Sylfaen" w:hAnsi="Sylfaen"/>
          <w:lang w:val="ka-GE"/>
        </w:rPr>
        <w:t>ეკონომიკური ეფექტიანობის</w:t>
      </w:r>
      <w:r w:rsidR="00EF7C7A">
        <w:rPr>
          <w:rFonts w:ascii="Sylfaen" w:hAnsi="Sylfaen"/>
          <w:lang w:val="ka-GE"/>
        </w:rPr>
        <w:t xml:space="preserve"> გაზრდის </w:t>
      </w:r>
      <w:r w:rsidR="00E52E61" w:rsidRPr="00EF7C7A">
        <w:rPr>
          <w:rFonts w:ascii="Sylfaen" w:hAnsi="Sylfaen"/>
          <w:lang w:val="ka-GE"/>
        </w:rPr>
        <w:t xml:space="preserve"> </w:t>
      </w:r>
      <w:r w:rsidR="00EF7C7A" w:rsidRPr="00EF7C7A">
        <w:rPr>
          <w:rFonts w:ascii="Sylfaen" w:hAnsi="Sylfaen"/>
          <w:lang w:val="ka-GE"/>
        </w:rPr>
        <w:t xml:space="preserve">საფუძველს. </w:t>
      </w:r>
    </w:p>
    <w:p w:rsidR="00B35FB0" w:rsidRPr="00EF7C7A" w:rsidRDefault="00B35FB0" w:rsidP="00DF58D9">
      <w:pPr>
        <w:jc w:val="both"/>
        <w:rPr>
          <w:rFonts w:ascii="Sylfaen" w:hAnsi="Sylfaen"/>
          <w:lang w:val="ka-GE"/>
        </w:rPr>
      </w:pPr>
    </w:p>
    <w:p w:rsidR="00A1318A" w:rsidRDefault="00A1318A" w:rsidP="00DF58D9">
      <w:pPr>
        <w:jc w:val="both"/>
        <w:rPr>
          <w:rFonts w:ascii="Sylfaen" w:hAnsi="Sylfaen"/>
          <w:lang w:val="ka-GE"/>
        </w:rPr>
      </w:pPr>
      <w:r w:rsidRPr="00EF7C7A">
        <w:rPr>
          <w:rFonts w:ascii="Sylfaen" w:hAnsi="Sylfaen"/>
          <w:lang w:val="ka-GE"/>
        </w:rPr>
        <w:t>მადლობა</w:t>
      </w:r>
      <w:r w:rsidR="00372987" w:rsidRPr="00EF7C7A">
        <w:rPr>
          <w:rFonts w:ascii="Sylfaen" w:hAnsi="Sylfaen"/>
          <w:lang w:val="ka-GE"/>
        </w:rPr>
        <w:t xml:space="preserve"> მოგახსენებთ</w:t>
      </w:r>
      <w:r w:rsidRPr="00EF7C7A">
        <w:rPr>
          <w:rFonts w:ascii="Sylfaen" w:hAnsi="Sylfaen"/>
          <w:lang w:val="ka-GE"/>
        </w:rPr>
        <w:t xml:space="preserve"> ყურადღებისთვის.</w:t>
      </w:r>
    </w:p>
    <w:sectPr w:rsidR="00A1318A" w:rsidSect="00583BF0">
      <w:pgSz w:w="12240" w:h="15840"/>
      <w:pgMar w:top="540" w:right="850" w:bottom="36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1836"/>
    <w:multiLevelType w:val="hybridMultilevel"/>
    <w:tmpl w:val="FC8AE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700AF4"/>
    <w:multiLevelType w:val="hybridMultilevel"/>
    <w:tmpl w:val="6090C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03C9E"/>
    <w:multiLevelType w:val="hybridMultilevel"/>
    <w:tmpl w:val="8848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5507A"/>
    <w:multiLevelType w:val="hybridMultilevel"/>
    <w:tmpl w:val="2D6A9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7C2358"/>
    <w:multiLevelType w:val="hybridMultilevel"/>
    <w:tmpl w:val="45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0CE66BC"/>
    <w:multiLevelType w:val="hybridMultilevel"/>
    <w:tmpl w:val="1C20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DC67117"/>
    <w:multiLevelType w:val="hybridMultilevel"/>
    <w:tmpl w:val="BB5E9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47"/>
    <w:rsid w:val="000C4189"/>
    <w:rsid w:val="000E0C25"/>
    <w:rsid w:val="000E72FB"/>
    <w:rsid w:val="0012011C"/>
    <w:rsid w:val="001327E7"/>
    <w:rsid w:val="00133E5B"/>
    <w:rsid w:val="001360FF"/>
    <w:rsid w:val="00177BA7"/>
    <w:rsid w:val="00203BF3"/>
    <w:rsid w:val="00266163"/>
    <w:rsid w:val="002A35A9"/>
    <w:rsid w:val="002E1045"/>
    <w:rsid w:val="0032009A"/>
    <w:rsid w:val="00337725"/>
    <w:rsid w:val="00342166"/>
    <w:rsid w:val="00345838"/>
    <w:rsid w:val="00372987"/>
    <w:rsid w:val="00411C93"/>
    <w:rsid w:val="00455335"/>
    <w:rsid w:val="004E7CAE"/>
    <w:rsid w:val="004F4ECE"/>
    <w:rsid w:val="00544BAA"/>
    <w:rsid w:val="005677A4"/>
    <w:rsid w:val="00583BF0"/>
    <w:rsid w:val="00636302"/>
    <w:rsid w:val="00642143"/>
    <w:rsid w:val="006447E8"/>
    <w:rsid w:val="00656757"/>
    <w:rsid w:val="00785357"/>
    <w:rsid w:val="00882F20"/>
    <w:rsid w:val="008E2F27"/>
    <w:rsid w:val="00974AC6"/>
    <w:rsid w:val="009C283F"/>
    <w:rsid w:val="00A1318A"/>
    <w:rsid w:val="00A15E9B"/>
    <w:rsid w:val="00A371B4"/>
    <w:rsid w:val="00A668CD"/>
    <w:rsid w:val="00B35FB0"/>
    <w:rsid w:val="00B47216"/>
    <w:rsid w:val="00C0259D"/>
    <w:rsid w:val="00C10F44"/>
    <w:rsid w:val="00C626D1"/>
    <w:rsid w:val="00D1491D"/>
    <w:rsid w:val="00DF58D9"/>
    <w:rsid w:val="00E52E61"/>
    <w:rsid w:val="00EF7C7A"/>
    <w:rsid w:val="00F41574"/>
    <w:rsid w:val="00F669A8"/>
    <w:rsid w:val="00FB5A47"/>
    <w:rsid w:val="00FC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CAC18C-C43F-44B2-B2AB-516708CF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58D9"/>
    <w:rPr>
      <w:color w:val="0000FF"/>
      <w:u w:val="single"/>
    </w:rPr>
  </w:style>
  <w:style w:type="character" w:styleId="CommentReference">
    <w:name w:val="annotation reference"/>
    <w:basedOn w:val="DefaultParagraphFont"/>
    <w:uiPriority w:val="99"/>
    <w:semiHidden/>
    <w:unhideWhenUsed/>
    <w:rsid w:val="00266163"/>
    <w:rPr>
      <w:sz w:val="16"/>
      <w:szCs w:val="16"/>
    </w:rPr>
  </w:style>
  <w:style w:type="paragraph" w:styleId="CommentText">
    <w:name w:val="annotation text"/>
    <w:basedOn w:val="Normal"/>
    <w:link w:val="CommentTextChar"/>
    <w:uiPriority w:val="99"/>
    <w:semiHidden/>
    <w:unhideWhenUsed/>
    <w:rsid w:val="00266163"/>
    <w:pPr>
      <w:spacing w:line="240" w:lineRule="auto"/>
    </w:pPr>
    <w:rPr>
      <w:sz w:val="20"/>
      <w:szCs w:val="20"/>
    </w:rPr>
  </w:style>
  <w:style w:type="character" w:customStyle="1" w:styleId="CommentTextChar">
    <w:name w:val="Comment Text Char"/>
    <w:basedOn w:val="DefaultParagraphFont"/>
    <w:link w:val="CommentText"/>
    <w:uiPriority w:val="99"/>
    <w:semiHidden/>
    <w:rsid w:val="00266163"/>
    <w:rPr>
      <w:sz w:val="20"/>
      <w:szCs w:val="20"/>
    </w:rPr>
  </w:style>
  <w:style w:type="paragraph" w:styleId="CommentSubject">
    <w:name w:val="annotation subject"/>
    <w:basedOn w:val="CommentText"/>
    <w:next w:val="CommentText"/>
    <w:link w:val="CommentSubjectChar"/>
    <w:uiPriority w:val="99"/>
    <w:semiHidden/>
    <w:unhideWhenUsed/>
    <w:rsid w:val="00266163"/>
    <w:rPr>
      <w:b/>
      <w:bCs/>
    </w:rPr>
  </w:style>
  <w:style w:type="character" w:customStyle="1" w:styleId="CommentSubjectChar">
    <w:name w:val="Comment Subject Char"/>
    <w:basedOn w:val="CommentTextChar"/>
    <w:link w:val="CommentSubject"/>
    <w:uiPriority w:val="99"/>
    <w:semiHidden/>
    <w:rsid w:val="00266163"/>
    <w:rPr>
      <w:b/>
      <w:bCs/>
      <w:sz w:val="20"/>
      <w:szCs w:val="20"/>
    </w:rPr>
  </w:style>
  <w:style w:type="paragraph" w:styleId="BalloonText">
    <w:name w:val="Balloon Text"/>
    <w:basedOn w:val="Normal"/>
    <w:link w:val="BalloonTextChar"/>
    <w:uiPriority w:val="99"/>
    <w:semiHidden/>
    <w:unhideWhenUsed/>
    <w:rsid w:val="00266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163"/>
    <w:rPr>
      <w:rFonts w:ascii="Tahoma" w:hAnsi="Tahoma" w:cs="Tahoma"/>
      <w:sz w:val="16"/>
      <w:szCs w:val="16"/>
    </w:rPr>
  </w:style>
  <w:style w:type="paragraph" w:styleId="ListParagraph">
    <w:name w:val="List Paragraph"/>
    <w:basedOn w:val="Normal"/>
    <w:uiPriority w:val="34"/>
    <w:qFormat/>
    <w:rsid w:val="00266163"/>
    <w:pPr>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37896">
      <w:bodyDiv w:val="1"/>
      <w:marLeft w:val="0"/>
      <w:marRight w:val="0"/>
      <w:marTop w:val="0"/>
      <w:marBottom w:val="0"/>
      <w:divBdr>
        <w:top w:val="none" w:sz="0" w:space="0" w:color="auto"/>
        <w:left w:val="none" w:sz="0" w:space="0" w:color="auto"/>
        <w:bottom w:val="none" w:sz="0" w:space="0" w:color="auto"/>
        <w:right w:val="none" w:sz="0" w:space="0" w:color="auto"/>
      </w:divBdr>
    </w:div>
    <w:div w:id="854734903">
      <w:bodyDiv w:val="1"/>
      <w:marLeft w:val="0"/>
      <w:marRight w:val="0"/>
      <w:marTop w:val="0"/>
      <w:marBottom w:val="0"/>
      <w:divBdr>
        <w:top w:val="none" w:sz="0" w:space="0" w:color="auto"/>
        <w:left w:val="none" w:sz="0" w:space="0" w:color="auto"/>
        <w:bottom w:val="none" w:sz="0" w:space="0" w:color="auto"/>
        <w:right w:val="none" w:sz="0" w:space="0" w:color="auto"/>
      </w:divBdr>
    </w:div>
    <w:div w:id="899629623">
      <w:bodyDiv w:val="1"/>
      <w:marLeft w:val="0"/>
      <w:marRight w:val="0"/>
      <w:marTop w:val="0"/>
      <w:marBottom w:val="0"/>
      <w:divBdr>
        <w:top w:val="none" w:sz="0" w:space="0" w:color="auto"/>
        <w:left w:val="none" w:sz="0" w:space="0" w:color="auto"/>
        <w:bottom w:val="none" w:sz="0" w:space="0" w:color="auto"/>
        <w:right w:val="none" w:sz="0" w:space="0" w:color="auto"/>
      </w:divBdr>
    </w:div>
    <w:div w:id="142121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ka-GE"/>
              <a:t>მედიაციის  რაოდენობა</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Sheet1!$C$3</c:f>
              <c:strCache>
                <c:ptCount val="1"/>
                <c:pt idx="0">
                  <c:v>გაფიცვების რაოდენობა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Sheet1!$B$4:$B$7</c:f>
              <c:numCache>
                <c:formatCode>General</c:formatCode>
                <c:ptCount val="4"/>
                <c:pt idx="0">
                  <c:v>2014</c:v>
                </c:pt>
                <c:pt idx="1">
                  <c:v>2015</c:v>
                </c:pt>
                <c:pt idx="2">
                  <c:v>2016</c:v>
                </c:pt>
                <c:pt idx="3">
                  <c:v>2017</c:v>
                </c:pt>
              </c:numCache>
            </c:numRef>
          </c:cat>
          <c:val>
            <c:numRef>
              <c:f>Sheet1!$C$4:$C$7</c:f>
              <c:numCache>
                <c:formatCode>General</c:formatCode>
                <c:ptCount val="4"/>
                <c:pt idx="0">
                  <c:v>3</c:v>
                </c:pt>
                <c:pt idx="1">
                  <c:v>7</c:v>
                </c:pt>
                <c:pt idx="2">
                  <c:v>17</c:v>
                </c:pt>
                <c:pt idx="3">
                  <c:v>4</c:v>
                </c:pt>
              </c:numCache>
            </c:numRef>
          </c:val>
        </c:ser>
        <c:dLbls>
          <c:showLegendKey val="0"/>
          <c:showVal val="0"/>
          <c:showCatName val="0"/>
          <c:showSerName val="0"/>
          <c:showPercent val="0"/>
          <c:showBubbleSize val="0"/>
        </c:dLbls>
        <c:gapWidth val="150"/>
        <c:shape val="box"/>
        <c:axId val="-1806887760"/>
        <c:axId val="-1806887216"/>
        <c:axId val="0"/>
      </c:bar3DChart>
      <c:catAx>
        <c:axId val="-1806887760"/>
        <c:scaling>
          <c:orientation val="minMax"/>
        </c:scaling>
        <c:delete val="0"/>
        <c:axPos val="b"/>
        <c:numFmt formatCode="General" sourceLinked="1"/>
        <c:majorTickMark val="out"/>
        <c:minorTickMark val="none"/>
        <c:tickLblPos val="nextTo"/>
        <c:crossAx val="-1806887216"/>
        <c:crosses val="autoZero"/>
        <c:auto val="1"/>
        <c:lblAlgn val="ctr"/>
        <c:lblOffset val="100"/>
        <c:noMultiLvlLbl val="0"/>
      </c:catAx>
      <c:valAx>
        <c:axId val="-1806887216"/>
        <c:scaling>
          <c:orientation val="minMax"/>
        </c:scaling>
        <c:delete val="0"/>
        <c:axPos val="l"/>
        <c:majorGridlines/>
        <c:numFmt formatCode="General" sourceLinked="1"/>
        <c:majorTickMark val="out"/>
        <c:minorTickMark val="none"/>
        <c:tickLblPos val="nextTo"/>
        <c:crossAx val="-180688776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D48C6-736A-4FAF-AC50-B4652EE77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Chania</dc:creator>
  <cp:lastModifiedBy>Nino Berdzuli</cp:lastModifiedBy>
  <cp:revision>2</cp:revision>
  <dcterms:created xsi:type="dcterms:W3CDTF">2017-11-07T13:39:00Z</dcterms:created>
  <dcterms:modified xsi:type="dcterms:W3CDTF">2017-11-07T13:39:00Z</dcterms:modified>
</cp:coreProperties>
</file>